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10" w:rsidRDefault="00860B0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150495</wp:posOffset>
            </wp:positionH>
            <wp:positionV relativeFrom="paragraph">
              <wp:posOffset>-15875</wp:posOffset>
            </wp:positionV>
            <wp:extent cx="5863590" cy="8616950"/>
            <wp:effectExtent l="1905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861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8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66FA3" w:rsidRDefault="00E66FA3" w:rsidP="00E66FA3">
      <w:pPr>
        <w:pStyle w:val="1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8"/>
        </w:rPr>
      </w:pPr>
      <w:r w:rsidRPr="00C25810">
        <w:rPr>
          <w:b/>
          <w:sz w:val="28"/>
          <w:szCs w:val="28"/>
        </w:rPr>
        <w:lastRenderedPageBreak/>
        <w:t>ПОЛОЖЕНИЕ</w:t>
      </w:r>
      <w:r w:rsidR="00C25810" w:rsidRPr="00C25810">
        <w:rPr>
          <w:b/>
          <w:sz w:val="28"/>
          <w:szCs w:val="28"/>
        </w:rPr>
        <w:t xml:space="preserve"> </w:t>
      </w:r>
    </w:p>
    <w:p w:rsidR="00AC5BE9" w:rsidRPr="00AC5BE9" w:rsidRDefault="00C25810" w:rsidP="00AC5BE9">
      <w:pPr>
        <w:pStyle w:val="1"/>
        <w:shd w:val="clear" w:color="auto" w:fill="auto"/>
        <w:spacing w:line="276" w:lineRule="auto"/>
        <w:ind w:left="20" w:firstLine="0"/>
        <w:jc w:val="center"/>
        <w:rPr>
          <w:b/>
          <w:color w:val="000000"/>
          <w:sz w:val="28"/>
          <w:szCs w:val="24"/>
          <w:lang w:eastAsia="ru-RU" w:bidi="ru-RU"/>
        </w:rPr>
      </w:pPr>
      <w:r w:rsidRPr="00AC5BE9">
        <w:rPr>
          <w:b/>
          <w:color w:val="000000"/>
          <w:sz w:val="28"/>
          <w:szCs w:val="24"/>
          <w:lang w:eastAsia="ru-RU" w:bidi="ru-RU"/>
        </w:rPr>
        <w:t xml:space="preserve">о </w:t>
      </w:r>
      <w:r w:rsidR="00AC5BE9" w:rsidRPr="00AC5BE9">
        <w:rPr>
          <w:b/>
          <w:color w:val="000000"/>
          <w:sz w:val="28"/>
          <w:szCs w:val="24"/>
          <w:lang w:eastAsia="ru-RU" w:bidi="ru-RU"/>
        </w:rPr>
        <w:t xml:space="preserve">Многофункциональном центре прикладных квалификаций </w:t>
      </w:r>
    </w:p>
    <w:p w:rsidR="00C25810" w:rsidRPr="00C25810" w:rsidRDefault="00C25810" w:rsidP="00E6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8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810">
        <w:rPr>
          <w:rFonts w:ascii="Times New Roman" w:hAnsi="Times New Roman" w:cs="Times New Roman"/>
          <w:b/>
          <w:bCs/>
          <w:sz w:val="28"/>
          <w:szCs w:val="28"/>
        </w:rPr>
        <w:t>государственного бюджетного профессионального образовательного учреждения</w:t>
      </w:r>
    </w:p>
    <w:p w:rsidR="00C25810" w:rsidRPr="00C25810" w:rsidRDefault="00C25810" w:rsidP="00E6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5810">
        <w:rPr>
          <w:rFonts w:ascii="Times New Roman" w:hAnsi="Times New Roman" w:cs="Times New Roman"/>
          <w:b/>
          <w:bCs/>
          <w:sz w:val="28"/>
          <w:szCs w:val="28"/>
        </w:rPr>
        <w:t xml:space="preserve">«Владикавказский многопрофильный техникум» </w:t>
      </w:r>
    </w:p>
    <w:p w:rsidR="00C25810" w:rsidRPr="00B06919" w:rsidRDefault="00C25810" w:rsidP="00C25810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277A1" w:rsidRDefault="00D277A1" w:rsidP="00434B39">
      <w:pPr>
        <w:pStyle w:val="1"/>
        <w:shd w:val="clear" w:color="auto" w:fill="auto"/>
        <w:tabs>
          <w:tab w:val="center" w:pos="2233"/>
          <w:tab w:val="right" w:pos="2499"/>
        </w:tabs>
        <w:spacing w:line="276" w:lineRule="auto"/>
        <w:ind w:left="20" w:right="40" w:firstLine="0"/>
        <w:jc w:val="center"/>
        <w:rPr>
          <w:sz w:val="24"/>
          <w:szCs w:val="24"/>
        </w:rPr>
      </w:pPr>
    </w:p>
    <w:p w:rsidR="00D277A1" w:rsidRDefault="00D277A1" w:rsidP="00FD7D7A">
      <w:pPr>
        <w:pStyle w:val="1"/>
        <w:shd w:val="clear" w:color="auto" w:fill="auto"/>
        <w:spacing w:line="276" w:lineRule="auto"/>
        <w:ind w:firstLine="0"/>
        <w:rPr>
          <w:b/>
          <w:color w:val="000000"/>
          <w:sz w:val="24"/>
          <w:szCs w:val="24"/>
          <w:lang w:eastAsia="ru-RU" w:bidi="ru-RU"/>
        </w:rPr>
      </w:pPr>
    </w:p>
    <w:p w:rsidR="00CB7132" w:rsidRPr="00C25810" w:rsidRDefault="00CB7132" w:rsidP="00A118D1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firstLine="0"/>
        <w:jc w:val="center"/>
        <w:rPr>
          <w:b/>
          <w:sz w:val="28"/>
          <w:szCs w:val="24"/>
        </w:rPr>
      </w:pPr>
      <w:r w:rsidRPr="00C25810">
        <w:rPr>
          <w:b/>
          <w:color w:val="000000"/>
          <w:sz w:val="28"/>
          <w:szCs w:val="24"/>
          <w:lang w:eastAsia="ru-RU" w:bidi="ru-RU"/>
        </w:rPr>
        <w:t>Общие положени</w:t>
      </w:r>
      <w:r w:rsidR="009E3BC6" w:rsidRPr="00C25810">
        <w:rPr>
          <w:b/>
          <w:color w:val="000000"/>
          <w:sz w:val="28"/>
          <w:szCs w:val="24"/>
          <w:lang w:eastAsia="ru-RU" w:bidi="ru-RU"/>
        </w:rPr>
        <w:t>я</w:t>
      </w:r>
    </w:p>
    <w:p w:rsidR="00434B39" w:rsidRPr="00684072" w:rsidRDefault="00434B39" w:rsidP="00434B39">
      <w:pPr>
        <w:pStyle w:val="1"/>
        <w:shd w:val="clear" w:color="auto" w:fill="auto"/>
        <w:tabs>
          <w:tab w:val="left" w:pos="3822"/>
        </w:tabs>
        <w:spacing w:line="276" w:lineRule="auto"/>
        <w:ind w:left="3500" w:firstLine="0"/>
        <w:rPr>
          <w:b/>
          <w:sz w:val="24"/>
          <w:szCs w:val="24"/>
        </w:rPr>
      </w:pPr>
    </w:p>
    <w:p w:rsidR="00CB7132" w:rsidRPr="00684072" w:rsidRDefault="00CB7132" w:rsidP="00FD7D7A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40" w:right="40" w:firstLine="54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>Настоящее Положение определяет нормативно-правовые, финансово- экономические и содержательно-</w:t>
      </w:r>
      <w:r w:rsidRPr="00684072">
        <w:rPr>
          <w:sz w:val="24"/>
          <w:szCs w:val="24"/>
        </w:rPr>
        <w:t>деятельностные</w:t>
      </w:r>
      <w:r w:rsidRPr="00684072">
        <w:rPr>
          <w:color w:val="000000"/>
          <w:sz w:val="24"/>
          <w:szCs w:val="24"/>
          <w:lang w:eastAsia="ru-RU" w:bidi="ru-RU"/>
        </w:rPr>
        <w:t xml:space="preserve"> основы функционирования </w:t>
      </w:r>
      <w:r w:rsidR="00AC5BE9">
        <w:rPr>
          <w:color w:val="000000"/>
          <w:sz w:val="24"/>
          <w:szCs w:val="24"/>
          <w:lang w:eastAsia="ru-RU" w:bidi="ru-RU"/>
        </w:rPr>
        <w:t>Многофункционального центра</w:t>
      </w:r>
      <w:r w:rsidR="00AC5BE9" w:rsidRPr="00AC5BE9">
        <w:rPr>
          <w:color w:val="000000"/>
          <w:sz w:val="24"/>
          <w:szCs w:val="24"/>
          <w:lang w:eastAsia="ru-RU" w:bidi="ru-RU"/>
        </w:rPr>
        <w:t xml:space="preserve"> прикладных квалификаций</w:t>
      </w:r>
      <w:r w:rsidR="00AC5BE9">
        <w:rPr>
          <w:color w:val="000000"/>
          <w:sz w:val="24"/>
          <w:szCs w:val="24"/>
          <w:lang w:eastAsia="ru-RU" w:bidi="ru-RU"/>
        </w:rPr>
        <w:t>,</w:t>
      </w:r>
      <w:r w:rsidRPr="00AC5BE9">
        <w:rPr>
          <w:color w:val="000000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 xml:space="preserve">профессиональной подготовки, переподготовки и повышения квалификации рабочих кадров и специалистов (далее -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Pr="00684072">
        <w:rPr>
          <w:color w:val="000000"/>
          <w:sz w:val="24"/>
          <w:szCs w:val="24"/>
          <w:lang w:eastAsia="ru-RU" w:bidi="ru-RU"/>
        </w:rPr>
        <w:t>),</w:t>
      </w:r>
    </w:p>
    <w:p w:rsidR="00CB7132" w:rsidRPr="00684072" w:rsidRDefault="00AC5BE9" w:rsidP="00FD7D7A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40" w:right="40" w:firstLine="54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="00CB7132" w:rsidRPr="00684072">
        <w:rPr>
          <w:color w:val="000000"/>
          <w:sz w:val="24"/>
          <w:szCs w:val="24"/>
          <w:lang w:eastAsia="ru-RU" w:bidi="ru-RU"/>
        </w:rPr>
        <w:t>является структурным подразделением государственного</w:t>
      </w:r>
      <w:r w:rsidR="00CB7132" w:rsidRPr="00684072">
        <w:rPr>
          <w:color w:val="000000"/>
          <w:sz w:val="24"/>
          <w:szCs w:val="24"/>
          <w:lang w:eastAsia="ru-RU" w:bidi="ru-RU"/>
        </w:rPr>
        <w:tab/>
      </w:r>
      <w:r w:rsidR="00A65D2A">
        <w:rPr>
          <w:color w:val="000000"/>
          <w:sz w:val="24"/>
          <w:szCs w:val="24"/>
          <w:lang w:eastAsia="ru-RU" w:bidi="ru-RU"/>
        </w:rPr>
        <w:t xml:space="preserve"> </w:t>
      </w:r>
      <w:r w:rsidR="00CB7132" w:rsidRPr="00684072">
        <w:rPr>
          <w:color w:val="000000"/>
          <w:sz w:val="24"/>
          <w:szCs w:val="24"/>
          <w:lang w:eastAsia="ru-RU" w:bidi="ru-RU"/>
        </w:rPr>
        <w:t xml:space="preserve">бюджетного профессионального образовательного учреждения «Владикавказский </w:t>
      </w:r>
      <w:r w:rsidR="00CB7132" w:rsidRPr="00684072">
        <w:rPr>
          <w:sz w:val="24"/>
          <w:szCs w:val="24"/>
        </w:rPr>
        <w:t>многопрофильный</w:t>
      </w:r>
      <w:r w:rsidR="00CB7132" w:rsidRPr="00684072">
        <w:rPr>
          <w:color w:val="000000"/>
          <w:sz w:val="24"/>
          <w:szCs w:val="24"/>
          <w:lang w:eastAsia="ru-RU" w:bidi="ru-RU"/>
        </w:rPr>
        <w:t xml:space="preserve">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="00CB7132" w:rsidRPr="00684072">
        <w:rPr>
          <w:color w:val="000000"/>
          <w:sz w:val="24"/>
          <w:szCs w:val="24"/>
          <w:lang w:eastAsia="ru-RU" w:bidi="ru-RU"/>
        </w:rPr>
        <w:t xml:space="preserve">» (далее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="00CB7132" w:rsidRPr="00684072">
        <w:rPr>
          <w:color w:val="000000"/>
          <w:sz w:val="24"/>
          <w:szCs w:val="24"/>
          <w:lang w:eastAsia="ru-RU" w:bidi="ru-RU"/>
        </w:rPr>
        <w:t>).</w:t>
      </w:r>
    </w:p>
    <w:p w:rsidR="00CB7132" w:rsidRPr="00A71C91" w:rsidRDefault="00CB7132" w:rsidP="00FD7D7A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40" w:right="40" w:firstLine="54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Общее руководство работой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 xml:space="preserve">осуществляет директор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 xml:space="preserve">а, непосредственное управление деятельностью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 xml:space="preserve">осуществляет руководитель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</w:p>
    <w:p w:rsidR="00CB7132" w:rsidRPr="00A71C91" w:rsidRDefault="00A71C91" w:rsidP="00A71C9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40" w:right="40" w:firstLine="540"/>
        <w:rPr>
          <w:sz w:val="24"/>
          <w:szCs w:val="24"/>
        </w:rPr>
      </w:pPr>
      <w:r w:rsidRPr="00A71C91">
        <w:rPr>
          <w:color w:val="000000"/>
          <w:sz w:val="24"/>
          <w:szCs w:val="24"/>
          <w:lang w:eastAsia="ru-RU" w:bidi="ru-RU"/>
        </w:rPr>
        <w:t xml:space="preserve">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="00CB7132" w:rsidRPr="00A71C91">
        <w:rPr>
          <w:color w:val="000000"/>
          <w:sz w:val="24"/>
          <w:szCs w:val="24"/>
          <w:lang w:eastAsia="ru-RU" w:bidi="ru-RU"/>
        </w:rPr>
        <w:t>в своей деятельности руководствуется следующими нормативными документами:</w:t>
      </w:r>
    </w:p>
    <w:p w:rsidR="00CB7132" w:rsidRPr="00684072" w:rsidRDefault="00CB7132" w:rsidP="00FD7D7A">
      <w:pPr>
        <w:pStyle w:val="1"/>
        <w:shd w:val="clear" w:color="auto" w:fill="auto"/>
        <w:spacing w:line="276" w:lineRule="auto"/>
        <w:ind w:left="40" w:firstLine="54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>-действующим законодательством РФ и Республики Северная Осетия-Алания;</w:t>
      </w:r>
    </w:p>
    <w:p w:rsidR="00CB7132" w:rsidRPr="00684072" w:rsidRDefault="00CB7132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40" w:firstLine="54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приказами и распоряжениями Министерства образования и науки РСО-А, директора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а;</w:t>
      </w:r>
    </w:p>
    <w:p w:rsidR="00CB7132" w:rsidRPr="00684072" w:rsidRDefault="00CB7132" w:rsidP="00FD7D7A">
      <w:pPr>
        <w:pStyle w:val="1"/>
        <w:shd w:val="clear" w:color="auto" w:fill="auto"/>
        <w:spacing w:line="276" w:lineRule="auto"/>
        <w:ind w:left="40" w:firstLine="54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-Уставом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а;</w:t>
      </w:r>
    </w:p>
    <w:p w:rsidR="00CB7132" w:rsidRPr="00684072" w:rsidRDefault="00CB7132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40" w:firstLine="54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учебными планами и рабочими программами учебных дисциплин, курсов профессиональной подготовки, переподготовки и повышения квалификации рабочих кадров и специалистов;</w:t>
      </w:r>
    </w:p>
    <w:p w:rsidR="00CB7132" w:rsidRPr="00684072" w:rsidRDefault="00CB7132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4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правилами приема и обучения;</w:t>
      </w:r>
    </w:p>
    <w:p w:rsidR="00CB7132" w:rsidRPr="00684072" w:rsidRDefault="00CB7132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4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правилами внутреннего трудового распорядка;</w:t>
      </w:r>
    </w:p>
    <w:p w:rsidR="00CB7132" w:rsidRPr="00684072" w:rsidRDefault="00CB7132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4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настоящим Положением;</w:t>
      </w:r>
    </w:p>
    <w:p w:rsidR="00CB7132" w:rsidRPr="00684072" w:rsidRDefault="00CB7132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4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другими локальными нормативными актами</w:t>
      </w:r>
    </w:p>
    <w:p w:rsidR="00CB7132" w:rsidRPr="00684072" w:rsidRDefault="00CB7132" w:rsidP="00A118D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40" w:right="40" w:firstLine="54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Основополагающими принципами в деятельности </w:t>
      </w:r>
      <w:r w:rsidR="00AC5BE9">
        <w:rPr>
          <w:color w:val="000000"/>
          <w:sz w:val="24"/>
          <w:szCs w:val="24"/>
          <w:lang w:eastAsia="ru-RU" w:bidi="ru-RU"/>
        </w:rPr>
        <w:t xml:space="preserve">МЦПК </w:t>
      </w:r>
      <w:r w:rsidRPr="00684072">
        <w:rPr>
          <w:color w:val="000000"/>
          <w:sz w:val="24"/>
          <w:szCs w:val="24"/>
          <w:lang w:eastAsia="ru-RU" w:bidi="ru-RU"/>
        </w:rPr>
        <w:t>являются.</w:t>
      </w:r>
    </w:p>
    <w:p w:rsidR="00CB7132" w:rsidRPr="00684072" w:rsidRDefault="00CB7132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40" w:firstLine="54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концентрация финансовых, материально-технических и образовательных ресурсов в целях их наиболее эффективного использования;</w:t>
      </w:r>
    </w:p>
    <w:p w:rsidR="00CB7132" w:rsidRPr="00684072" w:rsidRDefault="00CB7132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40" w:firstLine="54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организация непрерывного профессионального образования для обеспечения возможности адаптации потребителей образовательных услуг к изменениям условий профессиональной деятельности и </w:t>
      </w:r>
      <w:r w:rsidRPr="00684072">
        <w:rPr>
          <w:rStyle w:val="0pt"/>
          <w:sz w:val="24"/>
          <w:szCs w:val="24"/>
        </w:rPr>
        <w:t xml:space="preserve">требованиям рынка </w:t>
      </w:r>
      <w:r w:rsidRPr="00684072">
        <w:rPr>
          <w:color w:val="000000"/>
          <w:sz w:val="24"/>
          <w:szCs w:val="24"/>
          <w:lang w:eastAsia="ru-RU" w:bidi="ru-RU"/>
        </w:rPr>
        <w:t>труда.</w:t>
      </w:r>
    </w:p>
    <w:p w:rsidR="00AE7D57" w:rsidRPr="00684072" w:rsidRDefault="00AE7D57" w:rsidP="00FD7D7A">
      <w:pPr>
        <w:pStyle w:val="1"/>
        <w:shd w:val="clear" w:color="auto" w:fill="auto"/>
        <w:spacing w:line="276" w:lineRule="auto"/>
        <w:ind w:left="580" w:right="40" w:firstLine="0"/>
        <w:rPr>
          <w:sz w:val="24"/>
          <w:szCs w:val="24"/>
        </w:rPr>
      </w:pPr>
    </w:p>
    <w:p w:rsidR="00AE7D57" w:rsidRPr="00C25810" w:rsidRDefault="00AE7D57" w:rsidP="00C2581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firstLine="0"/>
        <w:jc w:val="center"/>
        <w:rPr>
          <w:b/>
          <w:sz w:val="28"/>
          <w:szCs w:val="24"/>
        </w:rPr>
      </w:pPr>
      <w:r w:rsidRPr="00C25810">
        <w:rPr>
          <w:b/>
          <w:color w:val="000000"/>
          <w:sz w:val="28"/>
          <w:szCs w:val="24"/>
          <w:lang w:eastAsia="ru-RU" w:bidi="ru-RU"/>
        </w:rPr>
        <w:t xml:space="preserve">Основные цели и задачи </w:t>
      </w:r>
      <w:r w:rsidR="00AC5BE9">
        <w:rPr>
          <w:b/>
          <w:color w:val="000000"/>
          <w:sz w:val="28"/>
          <w:szCs w:val="24"/>
          <w:lang w:eastAsia="ru-RU" w:bidi="ru-RU"/>
        </w:rPr>
        <w:t>МЦПК</w:t>
      </w:r>
    </w:p>
    <w:p w:rsidR="00AE7D57" w:rsidRPr="00684072" w:rsidRDefault="00AE7D57" w:rsidP="00FD7D7A">
      <w:pPr>
        <w:pStyle w:val="1"/>
        <w:shd w:val="clear" w:color="auto" w:fill="auto"/>
        <w:tabs>
          <w:tab w:val="left" w:pos="2496"/>
        </w:tabs>
        <w:spacing w:line="276" w:lineRule="auto"/>
        <w:ind w:left="2160" w:firstLine="0"/>
        <w:rPr>
          <w:sz w:val="24"/>
          <w:szCs w:val="24"/>
        </w:rPr>
      </w:pPr>
    </w:p>
    <w:p w:rsidR="00AE7D57" w:rsidRPr="00684072" w:rsidRDefault="00AE7D57" w:rsidP="00A118D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4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Целью создания и деятельности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>является:</w:t>
      </w:r>
    </w:p>
    <w:p w:rsidR="00AE7D57" w:rsidRPr="00684072" w:rsidRDefault="00AE7D57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18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повышение конкурентоспособности экономики региона посредством ресурсного обеспечения качественно нового уровня профессионального образования по профилю </w:t>
      </w:r>
      <w:r w:rsidRPr="00684072">
        <w:rPr>
          <w:color w:val="000000"/>
          <w:sz w:val="24"/>
          <w:szCs w:val="24"/>
          <w:lang w:eastAsia="ru-RU" w:bidi="ru-RU"/>
        </w:rPr>
        <w:lastRenderedPageBreak/>
        <w:t>специальностей</w:t>
      </w:r>
      <w:r w:rsidR="00DD490F">
        <w:rPr>
          <w:color w:val="000000"/>
          <w:sz w:val="24"/>
          <w:szCs w:val="24"/>
          <w:lang w:eastAsia="ru-RU" w:bidi="ru-RU"/>
        </w:rPr>
        <w:t xml:space="preserve"> и профессий</w:t>
      </w:r>
      <w:r w:rsidRPr="00684072">
        <w:rPr>
          <w:color w:val="000000"/>
          <w:sz w:val="24"/>
          <w:szCs w:val="24"/>
          <w:lang w:eastAsia="ru-RU" w:bidi="ru-RU"/>
        </w:rPr>
        <w:t xml:space="preserve">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а;</w:t>
      </w:r>
    </w:p>
    <w:p w:rsidR="00AE7D57" w:rsidRPr="00684072" w:rsidRDefault="00AE7D57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повышение качества подготовки рабочих кадров и специалистов, удовлетворение кадровых потребностей работодателей, образовательных и профессиональных запросов молодежи по профилю специальностей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а.</w:t>
      </w:r>
    </w:p>
    <w:p w:rsidR="00AE7D57" w:rsidRPr="00684072" w:rsidRDefault="00AE7D57" w:rsidP="00A118D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4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Достижение указанных целей предполагает решение следующих задач:</w:t>
      </w:r>
    </w:p>
    <w:p w:rsidR="00AE7D57" w:rsidRPr="00684072" w:rsidRDefault="00AE7D57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обеспечение доступа к профессиональным образовательным ресурсам молодежи и взрослого населения; расширение перечня предоставляемых услуг качественного профессионального образования;</w:t>
      </w:r>
    </w:p>
    <w:p w:rsidR="00AE7D57" w:rsidRPr="00684072" w:rsidRDefault="00AE7D57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выявление перспективных потребностей населения, учащихся школ и их родителей в образовательных услугах;</w:t>
      </w:r>
    </w:p>
    <w:p w:rsidR="00AE7D57" w:rsidRPr="00684072" w:rsidRDefault="00AE7D57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>организация психолого-педагогического сопровождения для повышения уровня мотивации профильной подготовки при выборе профессии;</w:t>
      </w:r>
    </w:p>
    <w:p w:rsidR="00AE7D57" w:rsidRPr="00684072" w:rsidRDefault="00AE7D57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сотрудничество с государственными органами, организациями, образовательными учреждениями в поисках эффективных путей взаимодействия в системе общегосударственных мер по повышению качества подготовки специалистов и рабочих кадров;</w:t>
      </w:r>
    </w:p>
    <w:p w:rsidR="00AE7D57" w:rsidRPr="00684072" w:rsidRDefault="00AE7D57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развитие системы взаимодействия органов по вопросам занятости населения и органов образования в целях реализация задач профессионального обучения безработных граждан и незанятого населения.</w:t>
      </w:r>
    </w:p>
    <w:p w:rsidR="00AE7D57" w:rsidRPr="00684072" w:rsidRDefault="00AE7D57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результативно использовать потенциал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 xml:space="preserve">в профессиональной подготовке, переподготовке и повышении квалификации рабочих кадров и специалистов с помощью организации очных и очно-заочных (вечерних) учебных курсов, гибкой системы профильного обучения на базе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 и с выездом на места;</w:t>
      </w:r>
    </w:p>
    <w:p w:rsidR="00AE7D57" w:rsidRPr="00684072" w:rsidRDefault="00AE7D57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привлечение доходов от внебюджетной деятельности с целью развития условий для профессиональной подготовки, переподготовки и повышения квалификации рабочих кадров и специалистов по профилю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Pr="00684072">
        <w:rPr>
          <w:color w:val="000000"/>
          <w:sz w:val="24"/>
          <w:szCs w:val="24"/>
          <w:lang w:eastAsia="ru-RU" w:bidi="ru-RU"/>
        </w:rPr>
        <w:t>;</w:t>
      </w:r>
    </w:p>
    <w:p w:rsidR="00AE7D57" w:rsidRPr="00684072" w:rsidRDefault="00AE7D57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18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внедрение и использование современных педагогических и информационно- коммуникационных технологий, мониторинг процесса обучения;</w:t>
      </w:r>
    </w:p>
    <w:p w:rsidR="00AE7D57" w:rsidRPr="00684072" w:rsidRDefault="00AE7D57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обучение на современном высокотехнологичном оборудовании;</w:t>
      </w:r>
    </w:p>
    <w:p w:rsidR="00AE7D57" w:rsidRPr="00DD490F" w:rsidRDefault="00AE7D57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организация взаимодействия с работодателями</w:t>
      </w:r>
    </w:p>
    <w:p w:rsidR="00DD490F" w:rsidRPr="00684072" w:rsidRDefault="00DD490F" w:rsidP="00DD490F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>исследование регионального рынка труда.</w:t>
      </w:r>
    </w:p>
    <w:p w:rsidR="00DD490F" w:rsidRPr="00DD490F" w:rsidRDefault="00DD490F" w:rsidP="00C25810">
      <w:pPr>
        <w:pStyle w:val="1"/>
        <w:shd w:val="clear" w:color="auto" w:fill="auto"/>
        <w:spacing w:line="276" w:lineRule="auto"/>
        <w:ind w:firstLine="0"/>
        <w:rPr>
          <w:sz w:val="24"/>
          <w:szCs w:val="24"/>
        </w:rPr>
      </w:pPr>
    </w:p>
    <w:p w:rsidR="00AE7D57" w:rsidRPr="00C25810" w:rsidRDefault="00AE7D57" w:rsidP="00C2581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line="276" w:lineRule="auto"/>
        <w:ind w:firstLine="0"/>
        <w:jc w:val="center"/>
        <w:rPr>
          <w:b/>
          <w:color w:val="000000"/>
          <w:sz w:val="28"/>
          <w:szCs w:val="24"/>
          <w:lang w:eastAsia="ru-RU" w:bidi="ru-RU"/>
        </w:rPr>
      </w:pPr>
      <w:r w:rsidRPr="00C25810">
        <w:rPr>
          <w:b/>
          <w:color w:val="000000"/>
          <w:sz w:val="28"/>
          <w:szCs w:val="24"/>
          <w:lang w:eastAsia="ru-RU" w:bidi="ru-RU"/>
        </w:rPr>
        <w:t xml:space="preserve">Организационно-управленческая структура </w:t>
      </w:r>
      <w:r w:rsidR="00AC5BE9">
        <w:rPr>
          <w:b/>
          <w:color w:val="000000"/>
          <w:sz w:val="28"/>
          <w:szCs w:val="24"/>
          <w:lang w:eastAsia="ru-RU" w:bidi="ru-RU"/>
        </w:rPr>
        <w:t>МЦПК</w:t>
      </w:r>
    </w:p>
    <w:p w:rsidR="00BC124A" w:rsidRPr="00C25810" w:rsidRDefault="00BC124A" w:rsidP="00C25810">
      <w:pPr>
        <w:pStyle w:val="1"/>
        <w:shd w:val="clear" w:color="auto" w:fill="auto"/>
        <w:tabs>
          <w:tab w:val="left" w:pos="0"/>
        </w:tabs>
        <w:spacing w:line="276" w:lineRule="auto"/>
        <w:ind w:firstLine="0"/>
        <w:rPr>
          <w:b/>
          <w:color w:val="000000"/>
          <w:sz w:val="24"/>
          <w:szCs w:val="24"/>
          <w:lang w:eastAsia="ru-RU" w:bidi="ru-RU"/>
        </w:rPr>
      </w:pPr>
    </w:p>
    <w:p w:rsidR="00AE7D57" w:rsidRPr="00684072" w:rsidRDefault="00AE7D57" w:rsidP="00A118D1">
      <w:pPr>
        <w:pStyle w:val="1"/>
        <w:numPr>
          <w:ilvl w:val="1"/>
          <w:numId w:val="1"/>
        </w:numPr>
        <w:shd w:val="clear" w:color="auto" w:fill="auto"/>
        <w:spacing w:line="276" w:lineRule="auto"/>
        <w:ind w:left="4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Структура и штатное расписание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 xml:space="preserve">утверждаются директором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а.</w:t>
      </w:r>
    </w:p>
    <w:p w:rsidR="00AE7D57" w:rsidRPr="00684072" w:rsidRDefault="00AE7D57" w:rsidP="00A118D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0" w:right="4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Руководитель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>профессиональной подготовки определяет главные направления деятельности, обеспечивает их выполнение и соответственно несет полную ответственность за их выполнение.</w:t>
      </w:r>
    </w:p>
    <w:p w:rsidR="00BC124A" w:rsidRPr="00684072" w:rsidRDefault="00BC124A" w:rsidP="00A118D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0" w:right="4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Кадровый состав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>формируется согласно штатному расписанию.</w:t>
      </w:r>
    </w:p>
    <w:p w:rsidR="00BC124A" w:rsidRPr="00684072" w:rsidRDefault="00BC124A" w:rsidP="00A118D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0" w:right="4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В структуру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>входят</w:t>
      </w:r>
      <w:r w:rsidR="00E85B76">
        <w:rPr>
          <w:color w:val="000000"/>
          <w:sz w:val="24"/>
          <w:szCs w:val="24"/>
          <w:lang w:eastAsia="ru-RU" w:bidi="ru-RU"/>
        </w:rPr>
        <w:t>:</w:t>
      </w:r>
      <w:r w:rsidR="00DD490F">
        <w:rPr>
          <w:color w:val="000000"/>
          <w:sz w:val="24"/>
          <w:szCs w:val="24"/>
          <w:lang w:eastAsia="ru-RU" w:bidi="ru-RU"/>
        </w:rPr>
        <w:t xml:space="preserve"> </w:t>
      </w:r>
      <w:r w:rsidR="00E85B76">
        <w:rPr>
          <w:color w:val="000000"/>
          <w:sz w:val="24"/>
          <w:szCs w:val="24"/>
          <w:lang w:eastAsia="ru-RU" w:bidi="ru-RU"/>
        </w:rPr>
        <w:t xml:space="preserve">автошкола, </w:t>
      </w:r>
      <w:bookmarkStart w:id="0" w:name="_GoBack"/>
      <w:bookmarkEnd w:id="0"/>
      <w:r w:rsidR="00E85B76">
        <w:rPr>
          <w:color w:val="000000"/>
          <w:sz w:val="24"/>
          <w:szCs w:val="24"/>
          <w:lang w:eastAsia="ru-RU" w:bidi="ru-RU"/>
        </w:rPr>
        <w:t xml:space="preserve">автоматизированный учебный автодром, </w:t>
      </w:r>
      <w:r w:rsidRPr="00684072">
        <w:rPr>
          <w:color w:val="000000"/>
          <w:sz w:val="24"/>
          <w:szCs w:val="24"/>
          <w:lang w:eastAsia="ru-RU" w:bidi="ru-RU"/>
        </w:rPr>
        <w:t xml:space="preserve">кабинеты теоретического обучения, учебные мастерские, лаборатории по профилю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Pr="00684072">
        <w:rPr>
          <w:color w:val="000000"/>
          <w:sz w:val="24"/>
          <w:szCs w:val="24"/>
          <w:lang w:eastAsia="ru-RU" w:bidi="ru-RU"/>
        </w:rPr>
        <w:t>.</w:t>
      </w:r>
    </w:p>
    <w:p w:rsidR="00BC124A" w:rsidRPr="00684072" w:rsidRDefault="00BC124A" w:rsidP="00A118D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0" w:right="4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Стимулирование труда привлеченных к деятельности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>специалистов осуществляется за счет внебюджетных средств, согласно Положению об оплате труда ГБ</w:t>
      </w:r>
      <w:r w:rsidR="002E231B" w:rsidRPr="00684072">
        <w:rPr>
          <w:color w:val="000000"/>
          <w:sz w:val="24"/>
          <w:szCs w:val="24"/>
          <w:lang w:eastAsia="ru-RU" w:bidi="ru-RU"/>
        </w:rPr>
        <w:t>П</w:t>
      </w:r>
      <w:r w:rsidRPr="00684072">
        <w:rPr>
          <w:color w:val="000000"/>
          <w:sz w:val="24"/>
          <w:szCs w:val="24"/>
          <w:lang w:eastAsia="ru-RU" w:bidi="ru-RU"/>
        </w:rPr>
        <w:t>ОУ «</w:t>
      </w:r>
      <w:r w:rsidR="002E231B" w:rsidRPr="00684072">
        <w:rPr>
          <w:color w:val="000000"/>
          <w:sz w:val="24"/>
          <w:szCs w:val="24"/>
          <w:lang w:eastAsia="ru-RU" w:bidi="ru-RU"/>
        </w:rPr>
        <w:t>ВМТ</w:t>
      </w:r>
      <w:r w:rsidRPr="00684072">
        <w:rPr>
          <w:color w:val="000000"/>
          <w:sz w:val="24"/>
          <w:szCs w:val="24"/>
          <w:lang w:eastAsia="ru-RU" w:bidi="ru-RU"/>
        </w:rPr>
        <w:t>».</w:t>
      </w:r>
    </w:p>
    <w:p w:rsidR="00BC124A" w:rsidRPr="00684072" w:rsidRDefault="00BC124A" w:rsidP="00A118D1">
      <w:pPr>
        <w:pStyle w:val="1"/>
        <w:numPr>
          <w:ilvl w:val="0"/>
          <w:numId w:val="4"/>
        </w:numPr>
        <w:shd w:val="clear" w:color="auto" w:fill="auto"/>
        <w:spacing w:line="276" w:lineRule="auto"/>
        <w:ind w:left="40" w:right="4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lastRenderedPageBreak/>
        <w:t xml:space="preserve">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 xml:space="preserve">взаимодействует с другими подразделениями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 на основе плана работы.</w:t>
      </w:r>
    </w:p>
    <w:p w:rsidR="00651EFD" w:rsidRPr="00684072" w:rsidRDefault="00651EFD" w:rsidP="00A118D1">
      <w:pPr>
        <w:pStyle w:val="1"/>
        <w:shd w:val="clear" w:color="auto" w:fill="auto"/>
        <w:spacing w:line="276" w:lineRule="auto"/>
        <w:ind w:left="540" w:right="40" w:firstLine="527"/>
        <w:rPr>
          <w:sz w:val="24"/>
          <w:szCs w:val="24"/>
        </w:rPr>
      </w:pPr>
    </w:p>
    <w:p w:rsidR="00651EFD" w:rsidRPr="00C25810" w:rsidRDefault="00651EFD" w:rsidP="00C25810">
      <w:pPr>
        <w:pStyle w:val="40"/>
        <w:numPr>
          <w:ilvl w:val="0"/>
          <w:numId w:val="1"/>
        </w:numPr>
        <w:shd w:val="clear" w:color="auto" w:fill="auto"/>
        <w:spacing w:before="0" w:line="276" w:lineRule="auto"/>
        <w:jc w:val="center"/>
        <w:rPr>
          <w:color w:val="000000"/>
          <w:sz w:val="28"/>
          <w:szCs w:val="24"/>
          <w:lang w:eastAsia="ru-RU" w:bidi="ru-RU"/>
        </w:rPr>
      </w:pPr>
      <w:r w:rsidRPr="00C25810">
        <w:rPr>
          <w:rStyle w:val="40pt"/>
          <w:b/>
          <w:bCs/>
          <w:sz w:val="28"/>
          <w:szCs w:val="24"/>
        </w:rPr>
        <w:t xml:space="preserve">Основные виды </w:t>
      </w:r>
      <w:r w:rsidRPr="00C25810">
        <w:rPr>
          <w:color w:val="000000"/>
          <w:sz w:val="28"/>
          <w:szCs w:val="24"/>
          <w:lang w:eastAsia="ru-RU" w:bidi="ru-RU"/>
        </w:rPr>
        <w:t xml:space="preserve">деятельности </w:t>
      </w:r>
      <w:r w:rsidR="00AC5BE9" w:rsidRPr="00AC5BE9">
        <w:rPr>
          <w:color w:val="000000"/>
          <w:sz w:val="28"/>
          <w:szCs w:val="24"/>
          <w:lang w:eastAsia="ru-RU" w:bidi="ru-RU"/>
        </w:rPr>
        <w:t>МЦПК</w:t>
      </w:r>
    </w:p>
    <w:p w:rsidR="00651EFD" w:rsidRPr="00684072" w:rsidRDefault="00651EFD" w:rsidP="00FD7D7A">
      <w:pPr>
        <w:pStyle w:val="40"/>
        <w:shd w:val="clear" w:color="auto" w:fill="auto"/>
        <w:spacing w:before="0" w:line="276" w:lineRule="auto"/>
        <w:ind w:left="1520"/>
        <w:rPr>
          <w:sz w:val="24"/>
          <w:szCs w:val="24"/>
        </w:rPr>
      </w:pPr>
    </w:p>
    <w:p w:rsidR="00651EFD" w:rsidRPr="00684072" w:rsidRDefault="00651EFD" w:rsidP="00A118D1">
      <w:pPr>
        <w:pStyle w:val="1"/>
        <w:numPr>
          <w:ilvl w:val="0"/>
          <w:numId w:val="5"/>
        </w:numPr>
        <w:shd w:val="clear" w:color="auto" w:fill="auto"/>
        <w:spacing w:line="276" w:lineRule="auto"/>
        <w:ind w:left="40" w:right="4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Деятельность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 xml:space="preserve">соответствует профилю работы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 xml:space="preserve">а. Основными видами деятельности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>являются:</w:t>
      </w:r>
    </w:p>
    <w:p w:rsidR="00651EFD" w:rsidRPr="00684072" w:rsidRDefault="00262636" w:rsidP="00262636">
      <w:pPr>
        <w:pStyle w:val="1"/>
        <w:numPr>
          <w:ilvl w:val="0"/>
          <w:numId w:val="2"/>
        </w:numPr>
        <w:shd w:val="clear" w:color="auto" w:fill="auto"/>
        <w:spacing w:line="276" w:lineRule="auto"/>
        <w:ind w:firstLine="567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651EFD" w:rsidRPr="00684072">
        <w:rPr>
          <w:color w:val="000000"/>
          <w:sz w:val="24"/>
          <w:szCs w:val="24"/>
          <w:lang w:eastAsia="ru-RU" w:bidi="ru-RU"/>
        </w:rPr>
        <w:t>образовательная;</w:t>
      </w:r>
    </w:p>
    <w:p w:rsidR="00651EFD" w:rsidRPr="00684072" w:rsidRDefault="00262636" w:rsidP="00262636">
      <w:pPr>
        <w:pStyle w:val="1"/>
        <w:numPr>
          <w:ilvl w:val="0"/>
          <w:numId w:val="2"/>
        </w:numPr>
        <w:shd w:val="clear" w:color="auto" w:fill="auto"/>
        <w:spacing w:line="276" w:lineRule="auto"/>
        <w:ind w:firstLine="567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651EFD" w:rsidRPr="00684072">
        <w:rPr>
          <w:color w:val="000000"/>
          <w:sz w:val="24"/>
          <w:szCs w:val="24"/>
          <w:lang w:eastAsia="ru-RU" w:bidi="ru-RU"/>
        </w:rPr>
        <w:t>информационная;</w:t>
      </w:r>
    </w:p>
    <w:p w:rsidR="00651EFD" w:rsidRPr="00684072" w:rsidRDefault="00262636" w:rsidP="00262636">
      <w:pPr>
        <w:pStyle w:val="1"/>
        <w:numPr>
          <w:ilvl w:val="0"/>
          <w:numId w:val="2"/>
        </w:numPr>
        <w:shd w:val="clear" w:color="auto" w:fill="auto"/>
        <w:spacing w:line="276" w:lineRule="auto"/>
        <w:ind w:firstLine="567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651EFD" w:rsidRPr="00684072">
        <w:rPr>
          <w:color w:val="000000"/>
          <w:sz w:val="24"/>
          <w:szCs w:val="24"/>
          <w:lang w:eastAsia="ru-RU" w:bidi="ru-RU"/>
        </w:rPr>
        <w:t>инновационная,</w:t>
      </w:r>
    </w:p>
    <w:p w:rsidR="00651EFD" w:rsidRPr="00684072" w:rsidRDefault="00262636" w:rsidP="00262636">
      <w:pPr>
        <w:pStyle w:val="1"/>
        <w:numPr>
          <w:ilvl w:val="0"/>
          <w:numId w:val="2"/>
        </w:numPr>
        <w:shd w:val="clear" w:color="auto" w:fill="auto"/>
        <w:spacing w:line="276" w:lineRule="auto"/>
        <w:ind w:firstLine="567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651EFD" w:rsidRPr="00684072">
        <w:rPr>
          <w:color w:val="000000"/>
          <w:sz w:val="24"/>
          <w:szCs w:val="24"/>
          <w:lang w:eastAsia="ru-RU" w:bidi="ru-RU"/>
        </w:rPr>
        <w:t>организационная.</w:t>
      </w:r>
    </w:p>
    <w:p w:rsidR="00D4277C" w:rsidRPr="00D4277C" w:rsidRDefault="00651EFD" w:rsidP="00434B39">
      <w:pPr>
        <w:pStyle w:val="1"/>
        <w:numPr>
          <w:ilvl w:val="0"/>
          <w:numId w:val="5"/>
        </w:numPr>
        <w:shd w:val="clear" w:color="auto" w:fill="auto"/>
        <w:spacing w:line="276" w:lineRule="auto"/>
        <w:ind w:left="40" w:right="40" w:firstLine="527"/>
        <w:jc w:val="left"/>
        <w:rPr>
          <w:sz w:val="24"/>
          <w:szCs w:val="24"/>
        </w:rPr>
      </w:pPr>
      <w:r w:rsidRPr="00DD490F">
        <w:rPr>
          <w:color w:val="000000"/>
          <w:sz w:val="24"/>
          <w:szCs w:val="24"/>
          <w:lang w:eastAsia="ru-RU" w:bidi="ru-RU"/>
        </w:rPr>
        <w:t xml:space="preserve"> Образовательная деятельность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DD490F">
        <w:rPr>
          <w:color w:val="000000"/>
          <w:sz w:val="24"/>
          <w:szCs w:val="24"/>
          <w:lang w:eastAsia="ru-RU" w:bidi="ru-RU"/>
        </w:rPr>
        <w:t xml:space="preserve">заключается в: </w:t>
      </w:r>
    </w:p>
    <w:p w:rsidR="00651EFD" w:rsidRPr="00DD490F" w:rsidRDefault="00D4277C" w:rsidP="00D4277C">
      <w:pPr>
        <w:pStyle w:val="1"/>
        <w:shd w:val="clear" w:color="auto" w:fill="auto"/>
        <w:spacing w:line="276" w:lineRule="auto"/>
        <w:ind w:left="567" w:right="4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="00651EFD" w:rsidRPr="00DD490F">
        <w:rPr>
          <w:color w:val="000000"/>
          <w:sz w:val="24"/>
          <w:szCs w:val="24"/>
          <w:lang w:eastAsia="ru-RU" w:bidi="ru-RU"/>
        </w:rPr>
        <w:t>реализации программ профессиональной подготовки, переподготовки и</w:t>
      </w:r>
      <w:r w:rsidR="00DD490F">
        <w:rPr>
          <w:color w:val="000000"/>
          <w:sz w:val="24"/>
          <w:szCs w:val="24"/>
          <w:lang w:eastAsia="ru-RU" w:bidi="ru-RU"/>
        </w:rPr>
        <w:t xml:space="preserve"> </w:t>
      </w:r>
      <w:r w:rsidR="00651EFD" w:rsidRPr="00DD490F">
        <w:rPr>
          <w:color w:val="000000"/>
          <w:sz w:val="24"/>
          <w:szCs w:val="24"/>
          <w:lang w:eastAsia="ru-RU" w:bidi="ru-RU"/>
        </w:rPr>
        <w:t xml:space="preserve">повышения квалификации рабочих кадров и специалистов по профилю специальностей </w:t>
      </w:r>
      <w:r w:rsidR="00DD490F" w:rsidRPr="00DD490F">
        <w:rPr>
          <w:color w:val="000000"/>
          <w:sz w:val="24"/>
          <w:szCs w:val="24"/>
          <w:lang w:eastAsia="ru-RU" w:bidi="ru-RU"/>
        </w:rPr>
        <w:t>Техникум</w:t>
      </w:r>
      <w:r w:rsidR="00651EFD" w:rsidRPr="00DD490F">
        <w:rPr>
          <w:color w:val="000000"/>
          <w:sz w:val="24"/>
          <w:szCs w:val="24"/>
          <w:lang w:eastAsia="ru-RU" w:bidi="ru-RU"/>
        </w:rPr>
        <w:t>а;</w:t>
      </w:r>
    </w:p>
    <w:p w:rsidR="00651EFD" w:rsidRPr="00684072" w:rsidRDefault="00651EFD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создании учебных полигонов, лабораторий для освоения обучающимися современных производственных технологий;</w:t>
      </w:r>
    </w:p>
    <w:p w:rsidR="00651EFD" w:rsidRPr="00684072" w:rsidRDefault="007F16B1" w:rsidP="00FD7D7A">
      <w:pPr>
        <w:pStyle w:val="1"/>
        <w:shd w:val="clear" w:color="auto" w:fill="auto"/>
        <w:spacing w:line="276" w:lineRule="auto"/>
        <w:ind w:left="40" w:right="4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 -   </w:t>
      </w:r>
      <w:r w:rsidR="00651EFD" w:rsidRPr="00684072">
        <w:rPr>
          <w:color w:val="000000"/>
          <w:sz w:val="24"/>
          <w:szCs w:val="24"/>
          <w:lang w:eastAsia="ru-RU" w:bidi="ru-RU"/>
        </w:rPr>
        <w:t xml:space="preserve">профессиональном (практическом) обучении различных возрастных групп граждан по профилю специальностей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="00651EFD" w:rsidRPr="00684072">
        <w:rPr>
          <w:color w:val="000000"/>
          <w:sz w:val="24"/>
          <w:szCs w:val="24"/>
          <w:lang w:eastAsia="ru-RU" w:bidi="ru-RU"/>
        </w:rPr>
        <w:t>а;</w:t>
      </w:r>
    </w:p>
    <w:p w:rsidR="00651EFD" w:rsidRPr="00684072" w:rsidRDefault="007F16B1" w:rsidP="00FD7D7A">
      <w:pPr>
        <w:pStyle w:val="1"/>
        <w:shd w:val="clear" w:color="auto" w:fill="auto"/>
        <w:spacing w:line="276" w:lineRule="auto"/>
        <w:ind w:left="40" w:right="40" w:firstLine="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     -  </w:t>
      </w:r>
      <w:r w:rsidR="00651EFD" w:rsidRPr="00684072">
        <w:rPr>
          <w:color w:val="000000"/>
          <w:sz w:val="24"/>
          <w:szCs w:val="24"/>
          <w:lang w:eastAsia="ru-RU" w:bidi="ru-RU"/>
        </w:rPr>
        <w:t>повышении профессиональной квалификации, переподготовке, предоставлении возможности получения второго (дополнительного) профессионального образования.</w:t>
      </w:r>
    </w:p>
    <w:p w:rsidR="00651EFD" w:rsidRPr="00684072" w:rsidRDefault="00651EFD" w:rsidP="00FD7D7A">
      <w:pPr>
        <w:pStyle w:val="1"/>
        <w:numPr>
          <w:ilvl w:val="0"/>
          <w:numId w:val="5"/>
        </w:numPr>
        <w:shd w:val="clear" w:color="auto" w:fill="auto"/>
        <w:spacing w:line="276" w:lineRule="auto"/>
        <w:ind w:lef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Информационная деятельность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>включает:</w:t>
      </w:r>
    </w:p>
    <w:p w:rsidR="00651EFD" w:rsidRPr="00684072" w:rsidRDefault="00651EFD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внедрение информационно-коммуникационных технологий в учебный процесс и мониторинг эффективности этого процесса;</w:t>
      </w:r>
    </w:p>
    <w:p w:rsidR="00651EFD" w:rsidRPr="00684072" w:rsidRDefault="00651EFD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пропаганда и предоставление информационно-коммуникационных услуг.</w:t>
      </w:r>
    </w:p>
    <w:p w:rsidR="009E3BC6" w:rsidRPr="009E3BC6" w:rsidRDefault="00651EFD" w:rsidP="00434B39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40" w:firstLine="567"/>
        <w:jc w:val="left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Инновационная деятельность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 xml:space="preserve">заключается в: </w:t>
      </w:r>
    </w:p>
    <w:p w:rsidR="00651EFD" w:rsidRPr="00684072" w:rsidRDefault="009E3BC6" w:rsidP="00FD7D7A">
      <w:pPr>
        <w:pStyle w:val="1"/>
        <w:shd w:val="clear" w:color="auto" w:fill="auto"/>
        <w:spacing w:line="276" w:lineRule="auto"/>
        <w:ind w:left="567" w:right="40" w:firstLine="0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 </w:t>
      </w:r>
      <w:r w:rsidR="00651EFD" w:rsidRPr="00684072">
        <w:rPr>
          <w:color w:val="000000"/>
          <w:sz w:val="24"/>
          <w:szCs w:val="24"/>
          <w:lang w:eastAsia="ru-RU" w:bidi="ru-RU"/>
        </w:rPr>
        <w:t>профессиональном отборе и формировании кадрового потенциала по</w:t>
      </w:r>
    </w:p>
    <w:p w:rsidR="00651EFD" w:rsidRPr="00684072" w:rsidRDefault="00651EFD" w:rsidP="00FD7D7A">
      <w:pPr>
        <w:pStyle w:val="1"/>
        <w:shd w:val="clear" w:color="auto" w:fill="auto"/>
        <w:spacing w:line="276" w:lineRule="auto"/>
        <w:ind w:left="40" w:firstLine="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>профилю подготовки;</w:t>
      </w:r>
    </w:p>
    <w:p w:rsidR="00651EFD" w:rsidRPr="00684072" w:rsidRDefault="00651EFD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тесном сотрудничестве с работодателями;</w:t>
      </w:r>
    </w:p>
    <w:p w:rsidR="00651EFD" w:rsidRPr="00684072" w:rsidRDefault="00651EFD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выявлении требований работодателей к квалификации выпускников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а;</w:t>
      </w:r>
    </w:p>
    <w:p w:rsidR="00651EFD" w:rsidRPr="00F67528" w:rsidRDefault="00651EFD" w:rsidP="00FD7D7A">
      <w:pPr>
        <w:pStyle w:val="1"/>
        <w:shd w:val="clear" w:color="auto" w:fill="auto"/>
        <w:spacing w:line="276" w:lineRule="auto"/>
        <w:ind w:left="40" w:right="40" w:firstLine="0"/>
        <w:jc w:val="left"/>
        <w:rPr>
          <w:color w:val="000000"/>
          <w:sz w:val="24"/>
          <w:szCs w:val="24"/>
          <w:lang w:eastAsia="ru-RU" w:bidi="ru-RU"/>
        </w:rPr>
      </w:pPr>
      <w:r w:rsidRPr="00684072">
        <w:rPr>
          <w:color w:val="000000"/>
          <w:sz w:val="24"/>
          <w:szCs w:val="24"/>
          <w:lang w:eastAsia="ru-RU" w:bidi="ru-RU"/>
        </w:rPr>
        <w:t>разработке модульных учебных программ, учебно-методического, программного, тестового обеспечения, в том числе развитие новых</w:t>
      </w:r>
      <w:r w:rsidR="00CE4D8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>педагогических, информационных технологий профессионального обучения;</w:t>
      </w:r>
    </w:p>
    <w:p w:rsidR="00651EFD" w:rsidRPr="00684072" w:rsidRDefault="00434B39" w:rsidP="00A118D1">
      <w:pPr>
        <w:pStyle w:val="1"/>
        <w:numPr>
          <w:ilvl w:val="0"/>
          <w:numId w:val="5"/>
        </w:numPr>
        <w:shd w:val="clear" w:color="auto" w:fill="auto"/>
        <w:spacing w:line="276" w:lineRule="auto"/>
        <w:ind w:right="40" w:firstLine="567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651EFD" w:rsidRPr="00684072">
        <w:rPr>
          <w:color w:val="000000"/>
          <w:sz w:val="24"/>
          <w:szCs w:val="24"/>
          <w:lang w:eastAsia="ru-RU" w:bidi="ru-RU"/>
        </w:rPr>
        <w:t xml:space="preserve">Организационная деятельность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="00651EFD" w:rsidRPr="00684072">
        <w:rPr>
          <w:color w:val="000000"/>
          <w:sz w:val="24"/>
          <w:szCs w:val="24"/>
          <w:lang w:eastAsia="ru-RU" w:bidi="ru-RU"/>
        </w:rPr>
        <w:t>состоит из:</w:t>
      </w:r>
    </w:p>
    <w:p w:rsidR="00651EFD" w:rsidRPr="00434B39" w:rsidRDefault="00651EFD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60" w:firstLine="520"/>
        <w:jc w:val="left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профессиональной ориентации и профессиональной диагностики обучающихся по профилю специальностей и профессий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а.</w:t>
      </w:r>
    </w:p>
    <w:p w:rsidR="00434B39" w:rsidRPr="00684072" w:rsidRDefault="00434B39" w:rsidP="00D4277C">
      <w:pPr>
        <w:pStyle w:val="1"/>
        <w:shd w:val="clear" w:color="auto" w:fill="auto"/>
        <w:spacing w:line="276" w:lineRule="auto"/>
        <w:ind w:left="560" w:right="60" w:firstLine="0"/>
        <w:jc w:val="left"/>
        <w:rPr>
          <w:sz w:val="24"/>
          <w:szCs w:val="24"/>
        </w:rPr>
      </w:pPr>
    </w:p>
    <w:p w:rsidR="00E90246" w:rsidRPr="00C25810" w:rsidRDefault="00E90246" w:rsidP="00C25810">
      <w:pPr>
        <w:pStyle w:val="1"/>
        <w:numPr>
          <w:ilvl w:val="0"/>
          <w:numId w:val="1"/>
        </w:numPr>
        <w:shd w:val="clear" w:color="auto" w:fill="auto"/>
        <w:spacing w:line="276" w:lineRule="auto"/>
        <w:ind w:left="40" w:hanging="40"/>
        <w:jc w:val="center"/>
        <w:rPr>
          <w:b/>
          <w:color w:val="000000"/>
          <w:sz w:val="28"/>
          <w:szCs w:val="24"/>
          <w:lang w:eastAsia="ru-RU" w:bidi="ru-RU"/>
        </w:rPr>
      </w:pPr>
      <w:r w:rsidRPr="00C25810">
        <w:rPr>
          <w:b/>
          <w:color w:val="000000"/>
          <w:sz w:val="28"/>
          <w:szCs w:val="24"/>
          <w:lang w:eastAsia="ru-RU" w:bidi="ru-RU"/>
        </w:rPr>
        <w:t xml:space="preserve">Организация образовательной деятельности </w:t>
      </w:r>
      <w:r w:rsidR="00AC5BE9">
        <w:rPr>
          <w:b/>
          <w:color w:val="000000"/>
          <w:sz w:val="28"/>
          <w:szCs w:val="24"/>
          <w:lang w:eastAsia="ru-RU" w:bidi="ru-RU"/>
        </w:rPr>
        <w:t>МЦПК</w:t>
      </w:r>
    </w:p>
    <w:p w:rsidR="00434B39" w:rsidRPr="00684072" w:rsidRDefault="00434B39" w:rsidP="00434B39">
      <w:pPr>
        <w:pStyle w:val="1"/>
        <w:shd w:val="clear" w:color="auto" w:fill="auto"/>
        <w:spacing w:line="276" w:lineRule="auto"/>
        <w:ind w:left="700" w:firstLine="0"/>
        <w:rPr>
          <w:b/>
          <w:sz w:val="24"/>
          <w:szCs w:val="24"/>
        </w:rPr>
      </w:pPr>
    </w:p>
    <w:p w:rsidR="00E90246" w:rsidRPr="00684072" w:rsidRDefault="00E90246" w:rsidP="00434B39">
      <w:pPr>
        <w:pStyle w:val="1"/>
        <w:numPr>
          <w:ilvl w:val="0"/>
          <w:numId w:val="6"/>
        </w:numPr>
        <w:shd w:val="clear" w:color="auto" w:fill="auto"/>
        <w:spacing w:line="276" w:lineRule="auto"/>
        <w:ind w:right="60" w:firstLine="56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Организация образовательного процесса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 xml:space="preserve">строится на основе разработанных учебных планов, учебных программ и регламентируется расписанием занятий, графиком проведения практических занятий, утверждаемых директором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а.</w:t>
      </w:r>
    </w:p>
    <w:p w:rsidR="00E90246" w:rsidRPr="00684072" w:rsidRDefault="00E90246" w:rsidP="00434B39">
      <w:pPr>
        <w:pStyle w:val="1"/>
        <w:numPr>
          <w:ilvl w:val="0"/>
          <w:numId w:val="6"/>
        </w:numPr>
        <w:shd w:val="clear" w:color="auto" w:fill="auto"/>
        <w:spacing w:line="276" w:lineRule="auto"/>
        <w:ind w:left="40" w:right="360" w:firstLine="527"/>
        <w:jc w:val="left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>может разрабатывать авторские учебные планы и программы, согласовывать их с социальными партнерами (работодателями).</w:t>
      </w:r>
    </w:p>
    <w:p w:rsidR="00E90246" w:rsidRPr="00684072" w:rsidRDefault="00E90246" w:rsidP="00434B39">
      <w:pPr>
        <w:pStyle w:val="1"/>
        <w:numPr>
          <w:ilvl w:val="0"/>
          <w:numId w:val="6"/>
        </w:numPr>
        <w:shd w:val="clear" w:color="auto" w:fill="auto"/>
        <w:spacing w:line="276" w:lineRule="auto"/>
        <w:ind w:left="40" w:right="360" w:firstLine="527"/>
        <w:jc w:val="left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Профессиональная подготовка, переподготовка и повышение </w:t>
      </w:r>
      <w:r w:rsidRPr="00684072">
        <w:rPr>
          <w:color w:val="000000"/>
          <w:sz w:val="24"/>
          <w:szCs w:val="24"/>
          <w:lang w:eastAsia="ru-RU" w:bidi="ru-RU"/>
        </w:rPr>
        <w:lastRenderedPageBreak/>
        <w:t>квалификации рабочих кадров и специалистов в зависимости от видов и форм предполагают реализацию различных по срокам, уровню и направленности профессиональных образовательных программ.</w:t>
      </w:r>
    </w:p>
    <w:p w:rsidR="00E90246" w:rsidRPr="00684072" w:rsidRDefault="00E90246" w:rsidP="00434B39">
      <w:pPr>
        <w:pStyle w:val="1"/>
        <w:numPr>
          <w:ilvl w:val="0"/>
          <w:numId w:val="6"/>
        </w:numPr>
        <w:shd w:val="clear" w:color="auto" w:fill="auto"/>
        <w:spacing w:line="276" w:lineRule="auto"/>
        <w:ind w:left="40" w:right="360" w:firstLine="527"/>
        <w:jc w:val="left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Профессиональная подготовка, переподготовка и повышение квалификации рабочих кадров и специалистов осуществляется по</w:t>
      </w:r>
      <w:r w:rsidR="00CE4D8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>очной и очно-заочной (вечерней) формам обучения; они могут быть курсовыми (групповыми) или индивидуальными.</w:t>
      </w:r>
    </w:p>
    <w:p w:rsidR="00E90246" w:rsidRPr="00434B39" w:rsidRDefault="00E90246" w:rsidP="00434B39">
      <w:pPr>
        <w:pStyle w:val="1"/>
        <w:numPr>
          <w:ilvl w:val="0"/>
          <w:numId w:val="6"/>
        </w:numPr>
        <w:shd w:val="clear" w:color="auto" w:fill="auto"/>
        <w:spacing w:line="276" w:lineRule="auto"/>
        <w:ind w:left="40" w:right="360" w:firstLine="527"/>
        <w:jc w:val="left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>Успешное завершение профессиональной подготовки, переподготовки, повышения квалификации в соответствии с требованиями единого тарифно</w:t>
      </w:r>
      <w:r w:rsidRPr="00684072">
        <w:rPr>
          <w:color w:val="000000"/>
          <w:sz w:val="24"/>
          <w:szCs w:val="24"/>
          <w:lang w:eastAsia="ru-RU" w:bidi="ru-RU"/>
        </w:rPr>
        <w:softHyphen/>
        <w:t xml:space="preserve">квалификационного справочника </w:t>
      </w:r>
      <w:r w:rsidR="00CE4D8A">
        <w:rPr>
          <w:color w:val="000000"/>
          <w:sz w:val="24"/>
          <w:szCs w:val="24"/>
          <w:lang w:eastAsia="ru-RU" w:bidi="ru-RU"/>
        </w:rPr>
        <w:t>0</w:t>
      </w:r>
      <w:r w:rsidRPr="00684072">
        <w:rPr>
          <w:color w:val="000000"/>
          <w:sz w:val="24"/>
          <w:szCs w:val="24"/>
          <w:lang w:eastAsia="ru-RU" w:bidi="ru-RU"/>
        </w:rPr>
        <w:t>16-94 подтверждается свидетельством об уровне квалификации установленного образца.</w:t>
      </w:r>
    </w:p>
    <w:p w:rsidR="00434B39" w:rsidRPr="00684072" w:rsidRDefault="00434B39" w:rsidP="00434B39">
      <w:pPr>
        <w:pStyle w:val="1"/>
        <w:shd w:val="clear" w:color="auto" w:fill="auto"/>
        <w:spacing w:line="276" w:lineRule="auto"/>
        <w:ind w:left="700" w:right="60" w:firstLine="0"/>
        <w:rPr>
          <w:sz w:val="24"/>
          <w:szCs w:val="24"/>
        </w:rPr>
      </w:pPr>
    </w:p>
    <w:p w:rsidR="00E90246" w:rsidRPr="00C25810" w:rsidRDefault="00E90246" w:rsidP="00C25810">
      <w:pPr>
        <w:pStyle w:val="1"/>
        <w:numPr>
          <w:ilvl w:val="0"/>
          <w:numId w:val="7"/>
        </w:numPr>
        <w:shd w:val="clear" w:color="auto" w:fill="auto"/>
        <w:spacing w:line="276" w:lineRule="auto"/>
        <w:ind w:firstLine="0"/>
        <w:jc w:val="center"/>
        <w:rPr>
          <w:b/>
          <w:sz w:val="28"/>
          <w:szCs w:val="24"/>
        </w:rPr>
      </w:pPr>
      <w:r w:rsidRPr="00C25810">
        <w:rPr>
          <w:b/>
          <w:color w:val="000000"/>
          <w:sz w:val="28"/>
          <w:szCs w:val="24"/>
          <w:lang w:eastAsia="ru-RU" w:bidi="ru-RU"/>
        </w:rPr>
        <w:t xml:space="preserve">Права, обязанности и отчетность </w:t>
      </w:r>
      <w:r w:rsidR="00AC5BE9">
        <w:rPr>
          <w:b/>
          <w:color w:val="000000"/>
          <w:sz w:val="28"/>
          <w:szCs w:val="24"/>
          <w:lang w:eastAsia="ru-RU" w:bidi="ru-RU"/>
        </w:rPr>
        <w:t>МЦПК</w:t>
      </w:r>
    </w:p>
    <w:p w:rsidR="00434B39" w:rsidRPr="00684072" w:rsidRDefault="00434B39" w:rsidP="00C25810">
      <w:pPr>
        <w:pStyle w:val="1"/>
        <w:shd w:val="clear" w:color="auto" w:fill="auto"/>
        <w:tabs>
          <w:tab w:val="left" w:pos="1463"/>
        </w:tabs>
        <w:spacing w:line="276" w:lineRule="auto"/>
        <w:ind w:firstLine="0"/>
        <w:rPr>
          <w:b/>
          <w:sz w:val="24"/>
          <w:szCs w:val="24"/>
        </w:rPr>
      </w:pPr>
    </w:p>
    <w:p w:rsidR="00E90246" w:rsidRPr="00684072" w:rsidRDefault="00E90246" w:rsidP="00FD7D7A">
      <w:pPr>
        <w:pStyle w:val="1"/>
        <w:numPr>
          <w:ilvl w:val="1"/>
          <w:numId w:val="7"/>
        </w:numPr>
        <w:shd w:val="clear" w:color="auto" w:fill="auto"/>
        <w:spacing w:line="276" w:lineRule="auto"/>
        <w:ind w:left="40" w:firstLine="52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>имеет право:</w:t>
      </w:r>
    </w:p>
    <w:p w:rsidR="00E90246" w:rsidRPr="00684072" w:rsidRDefault="00E90246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60" w:firstLine="520"/>
        <w:jc w:val="left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планировать свою деятельность и определять перспективы развития, исходя из спроса на образовательные услуги в области профессиональной подготовки, переподготовки, повышения квалификации рабочих кадров и специалистов по профилю специальностей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а;</w:t>
      </w:r>
    </w:p>
    <w:p w:rsidR="00E90246" w:rsidRPr="00684072" w:rsidRDefault="00E90246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60" w:firstLine="52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предоставлять физическим и юридическим лицам образовательные услуги на внебюджетной основе в области профессиональной подготовки, переподготовки, повышения квалификации рабочих кадров и специалистов в соответствии с действующей лицензией;</w:t>
      </w:r>
    </w:p>
    <w:p w:rsidR="00E90246" w:rsidRPr="00684072" w:rsidRDefault="00E90246" w:rsidP="00FD7D7A">
      <w:pPr>
        <w:pStyle w:val="1"/>
        <w:numPr>
          <w:ilvl w:val="1"/>
          <w:numId w:val="7"/>
        </w:numPr>
        <w:shd w:val="clear" w:color="auto" w:fill="auto"/>
        <w:spacing w:line="276" w:lineRule="auto"/>
        <w:ind w:left="40" w:firstLine="52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>обязан:</w:t>
      </w:r>
    </w:p>
    <w:p w:rsidR="00E90246" w:rsidRPr="00684072" w:rsidRDefault="00E90246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860" w:firstLine="520"/>
        <w:jc w:val="left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обеспечивать качество профессиональной подготовки, переподготовки, повышения квалификации рабочих кадров и специалистов;</w:t>
      </w:r>
    </w:p>
    <w:p w:rsidR="00E90246" w:rsidRPr="00684072" w:rsidRDefault="00E90246" w:rsidP="009B7D8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firstLine="52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обеспечивать интенсивное и эффективное использование учебного и производственного оборудования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 в течение всего учебного года;</w:t>
      </w:r>
    </w:p>
    <w:p w:rsidR="00E90246" w:rsidRPr="00684072" w:rsidRDefault="00E90246" w:rsidP="009B7D8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firstLine="52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ориентировать развитие профессионального образования на инновационные процессы в профильной области деятельности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Pr="00684072">
        <w:rPr>
          <w:color w:val="000000"/>
          <w:sz w:val="24"/>
          <w:szCs w:val="24"/>
          <w:lang w:eastAsia="ru-RU" w:bidi="ru-RU"/>
        </w:rPr>
        <w:t>;</w:t>
      </w:r>
    </w:p>
    <w:p w:rsidR="00E90246" w:rsidRPr="00684072" w:rsidRDefault="00E90246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2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активно взаимодействовать с работодателями в рамках своего профиля;</w:t>
      </w:r>
    </w:p>
    <w:p w:rsidR="00BB2056" w:rsidRPr="00684072" w:rsidRDefault="00BB2056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6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проводить маркетинговые исследования на рынке образовательных услуг и рынке труда, адекватно реагировать на конъюнктуру рынка труда и требования работодателей к квалификации выпускников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а;</w:t>
      </w:r>
    </w:p>
    <w:p w:rsidR="00BB2056" w:rsidRPr="00684072" w:rsidRDefault="00BB2056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6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вести повышение квалификации своих преподавателей и мастеров производственного обучения;</w:t>
      </w:r>
    </w:p>
    <w:p w:rsidR="00BB2056" w:rsidRPr="00684072" w:rsidRDefault="00BB2056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6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осуществлять профессиональную ориентацию молодежи и школьников по профилю специальностей и рабочих профессий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а;</w:t>
      </w:r>
    </w:p>
    <w:p w:rsidR="00BB2056" w:rsidRPr="00684072" w:rsidRDefault="00BB2056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6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укреплять материально-техническую базу, внедрять инновационные технологии в образовательный процесс.</w:t>
      </w:r>
    </w:p>
    <w:p w:rsidR="00BB2056" w:rsidRDefault="00BB2056" w:rsidP="00434B39">
      <w:pPr>
        <w:pStyle w:val="1"/>
        <w:numPr>
          <w:ilvl w:val="1"/>
          <w:numId w:val="7"/>
        </w:numPr>
        <w:shd w:val="clear" w:color="auto" w:fill="auto"/>
        <w:spacing w:line="276" w:lineRule="auto"/>
        <w:ind w:left="40" w:right="60" w:firstLine="500"/>
        <w:rPr>
          <w:color w:val="000000"/>
          <w:sz w:val="24"/>
          <w:szCs w:val="24"/>
          <w:lang w:eastAsia="ru-RU" w:bidi="ru-RU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Руководитель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 xml:space="preserve">профессиональной подготовки ежеквартально предоставляет директору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 аналитический отчет о проделанной работе; по итогам года отчитывается на заседании педсовета</w:t>
      </w:r>
      <w:r w:rsidR="00CE4D8A">
        <w:rPr>
          <w:color w:val="000000"/>
          <w:sz w:val="24"/>
          <w:szCs w:val="24"/>
          <w:lang w:eastAsia="ru-RU" w:bidi="ru-RU"/>
        </w:rPr>
        <w:t xml:space="preserve"> и Сове</w:t>
      </w:r>
      <w:r w:rsidR="00D4277C">
        <w:rPr>
          <w:color w:val="000000"/>
          <w:sz w:val="24"/>
          <w:szCs w:val="24"/>
          <w:lang w:eastAsia="ru-RU" w:bidi="ru-RU"/>
        </w:rPr>
        <w:t>т</w:t>
      </w:r>
      <w:r w:rsidR="00CE4D8A">
        <w:rPr>
          <w:color w:val="000000"/>
          <w:sz w:val="24"/>
          <w:szCs w:val="24"/>
          <w:lang w:eastAsia="ru-RU" w:bidi="ru-RU"/>
        </w:rPr>
        <w:t>а Техникума</w:t>
      </w:r>
      <w:r w:rsidRPr="00684072">
        <w:rPr>
          <w:color w:val="000000"/>
          <w:sz w:val="24"/>
          <w:szCs w:val="24"/>
          <w:lang w:eastAsia="ru-RU" w:bidi="ru-RU"/>
        </w:rPr>
        <w:t>.</w:t>
      </w:r>
    </w:p>
    <w:p w:rsidR="00D4277C" w:rsidRDefault="00D4277C" w:rsidP="00D4277C">
      <w:pPr>
        <w:pStyle w:val="1"/>
        <w:shd w:val="clear" w:color="auto" w:fill="auto"/>
        <w:spacing w:line="276" w:lineRule="auto"/>
        <w:ind w:left="540" w:right="60" w:firstLine="0"/>
        <w:rPr>
          <w:color w:val="000000"/>
          <w:sz w:val="24"/>
          <w:szCs w:val="24"/>
          <w:lang w:eastAsia="ru-RU" w:bidi="ru-RU"/>
        </w:rPr>
      </w:pPr>
    </w:p>
    <w:p w:rsidR="00434B39" w:rsidRPr="00684072" w:rsidRDefault="00434B39" w:rsidP="00434B39">
      <w:pPr>
        <w:pStyle w:val="1"/>
        <w:shd w:val="clear" w:color="auto" w:fill="auto"/>
        <w:spacing w:line="276" w:lineRule="auto"/>
        <w:ind w:left="540" w:right="60" w:firstLine="0"/>
        <w:rPr>
          <w:sz w:val="24"/>
          <w:szCs w:val="24"/>
        </w:rPr>
      </w:pPr>
    </w:p>
    <w:p w:rsidR="00BB2056" w:rsidRPr="00513255" w:rsidRDefault="00BB2056" w:rsidP="00C25810">
      <w:pPr>
        <w:pStyle w:val="1"/>
        <w:numPr>
          <w:ilvl w:val="0"/>
          <w:numId w:val="7"/>
        </w:numPr>
        <w:shd w:val="clear" w:color="auto" w:fill="auto"/>
        <w:spacing w:line="276" w:lineRule="auto"/>
        <w:ind w:firstLine="0"/>
        <w:jc w:val="center"/>
        <w:rPr>
          <w:b/>
          <w:sz w:val="28"/>
          <w:szCs w:val="24"/>
        </w:rPr>
      </w:pPr>
      <w:r w:rsidRPr="00513255">
        <w:rPr>
          <w:b/>
          <w:color w:val="000000"/>
          <w:sz w:val="28"/>
          <w:szCs w:val="24"/>
          <w:lang w:eastAsia="ru-RU" w:bidi="ru-RU"/>
        </w:rPr>
        <w:t>Хозяйственная, экономическая и финансовая деятельность</w:t>
      </w:r>
    </w:p>
    <w:p w:rsidR="00434B39" w:rsidRPr="00684072" w:rsidRDefault="00AC5BE9" w:rsidP="00FD7D7A">
      <w:pPr>
        <w:pStyle w:val="1"/>
        <w:shd w:val="clear" w:color="auto" w:fill="auto"/>
        <w:spacing w:line="276" w:lineRule="auto"/>
        <w:ind w:left="4160" w:firstLine="0"/>
        <w:jc w:val="left"/>
        <w:rPr>
          <w:b/>
          <w:sz w:val="24"/>
          <w:szCs w:val="24"/>
        </w:rPr>
      </w:pPr>
      <w:r>
        <w:rPr>
          <w:b/>
          <w:color w:val="000000"/>
          <w:sz w:val="28"/>
          <w:szCs w:val="24"/>
          <w:lang w:eastAsia="ru-RU" w:bidi="ru-RU"/>
        </w:rPr>
        <w:lastRenderedPageBreak/>
        <w:t>МЦПК</w:t>
      </w:r>
    </w:p>
    <w:p w:rsidR="00BB2056" w:rsidRPr="00684072" w:rsidRDefault="00BB2056" w:rsidP="00FD7D7A">
      <w:pPr>
        <w:pStyle w:val="1"/>
        <w:numPr>
          <w:ilvl w:val="1"/>
          <w:numId w:val="7"/>
        </w:numPr>
        <w:shd w:val="clear" w:color="auto" w:fill="auto"/>
        <w:spacing w:line="276" w:lineRule="auto"/>
        <w:ind w:left="40" w:right="6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Имущество для функционирования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 xml:space="preserve">предоставляется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ом.</w:t>
      </w:r>
    </w:p>
    <w:p w:rsidR="00BB2056" w:rsidRPr="00684072" w:rsidRDefault="00BB2056" w:rsidP="00A118D1">
      <w:pPr>
        <w:pStyle w:val="1"/>
        <w:numPr>
          <w:ilvl w:val="1"/>
          <w:numId w:val="7"/>
        </w:numPr>
        <w:shd w:val="clear" w:color="auto" w:fill="auto"/>
        <w:spacing w:line="276" w:lineRule="auto"/>
        <w:ind w:left="40" w:right="6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A65D2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 xml:space="preserve">в лице руководителя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>профессиональной подготовки несет ответственность за сохранность и эффективное использование по назначению предоставленных основных средств.</w:t>
      </w:r>
    </w:p>
    <w:p w:rsidR="00BB2056" w:rsidRPr="00684072" w:rsidRDefault="00BB2056" w:rsidP="00A118D1">
      <w:pPr>
        <w:pStyle w:val="1"/>
        <w:numPr>
          <w:ilvl w:val="1"/>
          <w:numId w:val="7"/>
        </w:numPr>
        <w:shd w:val="clear" w:color="auto" w:fill="auto"/>
        <w:spacing w:line="276" w:lineRule="auto"/>
        <w:ind w:right="60" w:firstLine="56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В структуру затрат на профессиональное обучение в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Pr="00684072">
        <w:rPr>
          <w:color w:val="000000"/>
          <w:sz w:val="24"/>
          <w:szCs w:val="24"/>
          <w:lang w:eastAsia="ru-RU" w:bidi="ru-RU"/>
        </w:rPr>
        <w:t>входят:</w:t>
      </w:r>
    </w:p>
    <w:p w:rsidR="00BB2056" w:rsidRPr="00684072" w:rsidRDefault="00BB2056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6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оплата </w:t>
      </w:r>
      <w:r w:rsidR="00CE4D8A">
        <w:rPr>
          <w:color w:val="000000"/>
          <w:sz w:val="24"/>
          <w:szCs w:val="24"/>
          <w:lang w:eastAsia="ru-RU" w:bidi="ru-RU"/>
        </w:rPr>
        <w:t>т</w:t>
      </w:r>
      <w:r w:rsidRPr="00684072">
        <w:rPr>
          <w:color w:val="000000"/>
          <w:sz w:val="24"/>
          <w:szCs w:val="24"/>
          <w:lang w:eastAsia="ru-RU" w:bidi="ru-RU"/>
        </w:rPr>
        <w:t>руда педагогических работников, административно-управленческого и обслуживающего персонала (согласно Положению об оплате труда ГБ</w:t>
      </w:r>
      <w:r w:rsidR="00B668B7" w:rsidRPr="00684072">
        <w:rPr>
          <w:color w:val="000000"/>
          <w:sz w:val="24"/>
          <w:szCs w:val="24"/>
          <w:lang w:eastAsia="ru-RU" w:bidi="ru-RU"/>
        </w:rPr>
        <w:t>П</w:t>
      </w:r>
      <w:r w:rsidRPr="00684072">
        <w:rPr>
          <w:color w:val="000000"/>
          <w:sz w:val="24"/>
          <w:szCs w:val="24"/>
          <w:lang w:eastAsia="ru-RU" w:bidi="ru-RU"/>
        </w:rPr>
        <w:t>ОУ «В</w:t>
      </w:r>
      <w:r w:rsidR="00B668B7" w:rsidRPr="00684072">
        <w:rPr>
          <w:color w:val="000000"/>
          <w:sz w:val="24"/>
          <w:szCs w:val="24"/>
          <w:lang w:eastAsia="ru-RU" w:bidi="ru-RU"/>
        </w:rPr>
        <w:t>МТ</w:t>
      </w:r>
      <w:r w:rsidRPr="00684072">
        <w:rPr>
          <w:color w:val="000000"/>
          <w:sz w:val="24"/>
          <w:szCs w:val="24"/>
          <w:lang w:eastAsia="ru-RU" w:bidi="ru-RU"/>
        </w:rPr>
        <w:t>» их квалификационной категории, по договоренности);</w:t>
      </w:r>
    </w:p>
    <w:p w:rsidR="00BB2056" w:rsidRPr="00684072" w:rsidRDefault="00BB2056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оплата материальных затрат;</w:t>
      </w:r>
    </w:p>
    <w:p w:rsidR="00BB2056" w:rsidRPr="00684072" w:rsidRDefault="00BB2056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стоимость амортизации основных средств;</w:t>
      </w:r>
    </w:p>
    <w:p w:rsidR="00BB2056" w:rsidRPr="00684072" w:rsidRDefault="00BB2056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расходы на укрепление материально-технической базы;</w:t>
      </w:r>
    </w:p>
    <w:p w:rsidR="00BB2056" w:rsidRPr="00684072" w:rsidRDefault="00EC09FB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прочие расходы.</w:t>
      </w:r>
    </w:p>
    <w:p w:rsidR="005475BE" w:rsidRPr="00684072" w:rsidRDefault="005475BE" w:rsidP="00FD7D7A">
      <w:pPr>
        <w:pStyle w:val="1"/>
        <w:shd w:val="clear" w:color="auto" w:fill="auto"/>
        <w:spacing w:line="276" w:lineRule="auto"/>
        <w:ind w:left="540" w:firstLine="0"/>
        <w:rPr>
          <w:sz w:val="24"/>
          <w:szCs w:val="24"/>
        </w:rPr>
      </w:pPr>
    </w:p>
    <w:p w:rsidR="005475BE" w:rsidRPr="00513255" w:rsidRDefault="005475BE" w:rsidP="00C25810">
      <w:pPr>
        <w:pStyle w:val="1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firstLine="0"/>
        <w:jc w:val="center"/>
        <w:rPr>
          <w:b/>
          <w:sz w:val="28"/>
          <w:szCs w:val="24"/>
        </w:rPr>
      </w:pPr>
      <w:r w:rsidRPr="00513255">
        <w:rPr>
          <w:b/>
          <w:color w:val="000000"/>
          <w:sz w:val="28"/>
          <w:szCs w:val="24"/>
          <w:lang w:eastAsia="ru-RU" w:bidi="ru-RU"/>
        </w:rPr>
        <w:t>Взаимодействие</w:t>
      </w:r>
    </w:p>
    <w:p w:rsidR="00434B39" w:rsidRPr="00684072" w:rsidRDefault="00434B39" w:rsidP="00434B39">
      <w:pPr>
        <w:pStyle w:val="1"/>
        <w:shd w:val="clear" w:color="auto" w:fill="auto"/>
        <w:tabs>
          <w:tab w:val="left" w:pos="3902"/>
        </w:tabs>
        <w:spacing w:line="276" w:lineRule="auto"/>
        <w:ind w:left="3560" w:firstLine="0"/>
        <w:rPr>
          <w:b/>
          <w:sz w:val="24"/>
          <w:szCs w:val="24"/>
        </w:rPr>
      </w:pPr>
    </w:p>
    <w:p w:rsidR="005475BE" w:rsidRPr="00684072" w:rsidRDefault="005475BE" w:rsidP="00FD7D7A">
      <w:pPr>
        <w:pStyle w:val="1"/>
        <w:shd w:val="clear" w:color="auto" w:fill="auto"/>
        <w:spacing w:line="276" w:lineRule="auto"/>
        <w:ind w:left="40" w:right="60" w:firstLine="50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>Для выполнения задач, функций и ре</w:t>
      </w:r>
      <w:r w:rsidRPr="00684072">
        <w:rPr>
          <w:sz w:val="24"/>
          <w:szCs w:val="24"/>
        </w:rPr>
        <w:t xml:space="preserve">ализации прав </w:t>
      </w:r>
      <w:r w:rsidR="00AC5BE9">
        <w:rPr>
          <w:sz w:val="24"/>
          <w:szCs w:val="24"/>
        </w:rPr>
        <w:t>МЦПК</w:t>
      </w:r>
      <w:r w:rsidR="00CA3C0A">
        <w:rPr>
          <w:sz w:val="24"/>
          <w:szCs w:val="24"/>
        </w:rPr>
        <w:t xml:space="preserve"> </w:t>
      </w:r>
      <w:r w:rsidRPr="00684072">
        <w:rPr>
          <w:sz w:val="24"/>
          <w:szCs w:val="24"/>
        </w:rPr>
        <w:t>взаимоде</w:t>
      </w:r>
      <w:r w:rsidRPr="00684072">
        <w:rPr>
          <w:color w:val="000000"/>
          <w:sz w:val="24"/>
          <w:szCs w:val="24"/>
          <w:lang w:eastAsia="ru-RU" w:bidi="ru-RU"/>
        </w:rPr>
        <w:t>йствует:</w:t>
      </w:r>
    </w:p>
    <w:p w:rsidR="005475BE" w:rsidRPr="00684072" w:rsidRDefault="005475BE" w:rsidP="00A118D1">
      <w:pPr>
        <w:pStyle w:val="1"/>
        <w:numPr>
          <w:ilvl w:val="1"/>
          <w:numId w:val="7"/>
        </w:numPr>
        <w:shd w:val="clear" w:color="auto" w:fill="auto"/>
        <w:spacing w:line="276" w:lineRule="auto"/>
        <w:ind w:right="60" w:firstLine="56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С директором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 по вопросам планирования, оснащения и модернизации материально-технической базы, предоставления отчета о проделанной работе.</w:t>
      </w:r>
    </w:p>
    <w:p w:rsidR="005475BE" w:rsidRPr="00152E51" w:rsidRDefault="005475BE" w:rsidP="00A118D1">
      <w:pPr>
        <w:pStyle w:val="1"/>
        <w:numPr>
          <w:ilvl w:val="1"/>
          <w:numId w:val="7"/>
        </w:numPr>
        <w:shd w:val="clear" w:color="auto" w:fill="auto"/>
        <w:spacing w:line="276" w:lineRule="auto"/>
        <w:ind w:left="40" w:right="60" w:firstLine="527"/>
        <w:jc w:val="left"/>
        <w:rPr>
          <w:sz w:val="24"/>
          <w:szCs w:val="24"/>
        </w:rPr>
      </w:pPr>
      <w:r w:rsidRPr="00152E51">
        <w:rPr>
          <w:color w:val="000000"/>
          <w:sz w:val="24"/>
          <w:szCs w:val="24"/>
          <w:lang w:eastAsia="ru-RU" w:bidi="ru-RU"/>
        </w:rPr>
        <w:t xml:space="preserve"> Со структурными подразделениями </w:t>
      </w:r>
      <w:r w:rsidR="00DD490F" w:rsidRPr="00152E51">
        <w:rPr>
          <w:color w:val="000000"/>
          <w:sz w:val="24"/>
          <w:szCs w:val="24"/>
          <w:lang w:eastAsia="ru-RU" w:bidi="ru-RU"/>
        </w:rPr>
        <w:t>Техникум</w:t>
      </w:r>
      <w:r w:rsidRPr="00152E51">
        <w:rPr>
          <w:color w:val="000000"/>
          <w:sz w:val="24"/>
          <w:szCs w:val="24"/>
          <w:lang w:eastAsia="ru-RU" w:bidi="ru-RU"/>
        </w:rPr>
        <w:t>а, возглавляемыми заместителем директора по учебно-</w:t>
      </w:r>
      <w:r w:rsidR="00152E51" w:rsidRPr="00152E51">
        <w:rPr>
          <w:color w:val="000000"/>
          <w:sz w:val="24"/>
          <w:szCs w:val="24"/>
          <w:lang w:eastAsia="ru-RU" w:bidi="ru-RU"/>
        </w:rPr>
        <w:t>производственной</w:t>
      </w:r>
      <w:r w:rsidRPr="00152E51">
        <w:rPr>
          <w:color w:val="000000"/>
          <w:sz w:val="24"/>
          <w:szCs w:val="24"/>
          <w:lang w:eastAsia="ru-RU" w:bidi="ru-RU"/>
        </w:rPr>
        <w:t xml:space="preserve"> работе, председателями предметн</w:t>
      </w:r>
      <w:r w:rsidR="00152E51" w:rsidRPr="00152E51">
        <w:rPr>
          <w:color w:val="000000"/>
          <w:sz w:val="24"/>
          <w:szCs w:val="24"/>
          <w:lang w:eastAsia="ru-RU" w:bidi="ru-RU"/>
        </w:rPr>
        <w:t>о-профессиональных</w:t>
      </w:r>
      <w:r w:rsidRPr="00152E51">
        <w:rPr>
          <w:color w:val="000000"/>
          <w:sz w:val="24"/>
          <w:szCs w:val="24"/>
          <w:lang w:eastAsia="ru-RU" w:bidi="ru-RU"/>
        </w:rPr>
        <w:t xml:space="preserve"> </w:t>
      </w:r>
      <w:r w:rsidR="00152E51" w:rsidRPr="00152E51">
        <w:rPr>
          <w:color w:val="000000"/>
          <w:sz w:val="24"/>
          <w:szCs w:val="24"/>
          <w:lang w:eastAsia="ru-RU" w:bidi="ru-RU"/>
        </w:rPr>
        <w:t>методических</w:t>
      </w:r>
      <w:r w:rsidRPr="00152E51">
        <w:rPr>
          <w:color w:val="000000"/>
          <w:sz w:val="24"/>
          <w:szCs w:val="24"/>
          <w:lang w:eastAsia="ru-RU" w:bidi="ru-RU"/>
        </w:rPr>
        <w:t xml:space="preserve"> комиссий, по вопросам</w:t>
      </w:r>
      <w:r w:rsidR="00152E51">
        <w:rPr>
          <w:color w:val="000000"/>
          <w:sz w:val="24"/>
          <w:szCs w:val="24"/>
          <w:lang w:eastAsia="ru-RU" w:bidi="ru-RU"/>
        </w:rPr>
        <w:t xml:space="preserve"> </w:t>
      </w:r>
      <w:r w:rsidRPr="00152E51">
        <w:rPr>
          <w:color w:val="000000"/>
          <w:sz w:val="24"/>
          <w:szCs w:val="24"/>
          <w:lang w:eastAsia="ru-RU" w:bidi="ru-RU"/>
        </w:rPr>
        <w:t xml:space="preserve">содействия проведению учебно-методической, учебно-производственной работы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Pr="00152E51">
        <w:rPr>
          <w:color w:val="000000"/>
          <w:sz w:val="24"/>
          <w:szCs w:val="24"/>
          <w:lang w:eastAsia="ru-RU" w:bidi="ru-RU"/>
        </w:rPr>
        <w:t>.</w:t>
      </w:r>
    </w:p>
    <w:p w:rsidR="005475BE" w:rsidRPr="00684072" w:rsidRDefault="005475BE" w:rsidP="00A118D1">
      <w:pPr>
        <w:pStyle w:val="1"/>
        <w:numPr>
          <w:ilvl w:val="1"/>
          <w:numId w:val="7"/>
        </w:numPr>
        <w:shd w:val="clear" w:color="auto" w:fill="auto"/>
        <w:spacing w:line="276" w:lineRule="auto"/>
        <w:ind w:left="4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С внешними организациями по вопросам:</w:t>
      </w:r>
    </w:p>
    <w:p w:rsidR="005475BE" w:rsidRPr="00684072" w:rsidRDefault="005475BE" w:rsidP="00A118D1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right="6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изучения перспективных потребностей населения в образовательных услугах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Pr="00684072">
        <w:rPr>
          <w:color w:val="000000"/>
          <w:sz w:val="24"/>
          <w:szCs w:val="24"/>
          <w:lang w:eastAsia="ru-RU" w:bidi="ru-RU"/>
        </w:rPr>
        <w:t>;</w:t>
      </w:r>
    </w:p>
    <w:p w:rsidR="005475BE" w:rsidRPr="00684072" w:rsidRDefault="005475BE" w:rsidP="00A118D1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изучения рынка труда;</w:t>
      </w:r>
    </w:p>
    <w:p w:rsidR="005475BE" w:rsidRPr="00684072" w:rsidRDefault="005475BE" w:rsidP="00F2044E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40" w:firstLine="527"/>
        <w:rPr>
          <w:color w:val="000000"/>
          <w:sz w:val="24"/>
          <w:szCs w:val="24"/>
          <w:lang w:eastAsia="ru-RU" w:bidi="ru-RU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пропаганды проводимой работы.</w:t>
      </w:r>
    </w:p>
    <w:p w:rsidR="00EC09FB" w:rsidRPr="00684072" w:rsidRDefault="00EC09FB" w:rsidP="00A118D1">
      <w:pPr>
        <w:pStyle w:val="1"/>
        <w:numPr>
          <w:ilvl w:val="1"/>
          <w:numId w:val="7"/>
        </w:numPr>
        <w:shd w:val="clear" w:color="auto" w:fill="auto"/>
        <w:spacing w:line="276" w:lineRule="auto"/>
        <w:ind w:left="2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>С бухгалтерией по вопросам:</w:t>
      </w:r>
    </w:p>
    <w:p w:rsidR="00EC09FB" w:rsidRPr="00684072" w:rsidRDefault="00EC09FB" w:rsidP="00A118D1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оформления и хранения договоров на оказание платных услуг:</w:t>
      </w:r>
    </w:p>
    <w:p w:rsidR="00EC09FB" w:rsidRPr="00684072" w:rsidRDefault="00EC09FB" w:rsidP="00A118D1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составления смет;</w:t>
      </w:r>
    </w:p>
    <w:p w:rsidR="00EC09FB" w:rsidRPr="00684072" w:rsidRDefault="00EC09FB" w:rsidP="00A118D1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firstLine="527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оплаты труда работников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Pr="00684072">
        <w:rPr>
          <w:color w:val="000000"/>
          <w:sz w:val="24"/>
          <w:szCs w:val="24"/>
          <w:lang w:eastAsia="ru-RU" w:bidi="ru-RU"/>
        </w:rPr>
        <w:t>.</w:t>
      </w:r>
    </w:p>
    <w:p w:rsidR="00EC09FB" w:rsidRPr="00684072" w:rsidRDefault="00EC09FB" w:rsidP="00FD7D7A">
      <w:pPr>
        <w:pStyle w:val="1"/>
        <w:numPr>
          <w:ilvl w:val="1"/>
          <w:numId w:val="7"/>
        </w:numPr>
        <w:shd w:val="clear" w:color="auto" w:fill="auto"/>
        <w:spacing w:line="276" w:lineRule="auto"/>
        <w:ind w:left="20" w:firstLine="52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С отделом кадров по вопросам:</w:t>
      </w:r>
    </w:p>
    <w:p w:rsidR="00EC09FB" w:rsidRPr="00684072" w:rsidRDefault="00EC09FB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firstLine="52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правил внутреннего трудового распорядка;</w:t>
      </w:r>
    </w:p>
    <w:p w:rsidR="00EC09FB" w:rsidRPr="00152E51" w:rsidRDefault="00EC09FB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firstLine="52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комплектования личных дел;</w:t>
      </w:r>
    </w:p>
    <w:p w:rsidR="00152E51" w:rsidRPr="00152E51" w:rsidRDefault="00152E51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firstLine="52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>оформления больничных листов;</w:t>
      </w:r>
    </w:p>
    <w:p w:rsidR="00EC09FB" w:rsidRPr="00684072" w:rsidRDefault="00EC09FB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firstLine="52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>получения справок с места работы.</w:t>
      </w:r>
    </w:p>
    <w:p w:rsidR="00EC09FB" w:rsidRPr="00684072" w:rsidRDefault="00EC09FB" w:rsidP="00FD7D7A">
      <w:pPr>
        <w:pStyle w:val="1"/>
        <w:numPr>
          <w:ilvl w:val="1"/>
          <w:numId w:val="7"/>
        </w:numPr>
        <w:shd w:val="clear" w:color="auto" w:fill="auto"/>
        <w:spacing w:line="276" w:lineRule="auto"/>
        <w:ind w:left="20" w:firstLine="52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С хозяйственным отделом по вопросам:</w:t>
      </w:r>
    </w:p>
    <w:p w:rsidR="00EC09FB" w:rsidRPr="00684072" w:rsidRDefault="00EC09FB" w:rsidP="009B7D8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firstLine="52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хозяйственного обеспечения деятельности </w:t>
      </w:r>
      <w:r w:rsidR="00AC5BE9">
        <w:rPr>
          <w:color w:val="000000"/>
          <w:sz w:val="24"/>
          <w:szCs w:val="24"/>
          <w:lang w:eastAsia="ru-RU" w:bidi="ru-RU"/>
        </w:rPr>
        <w:t>МЦПК</w:t>
      </w:r>
      <w:r w:rsidRPr="00684072">
        <w:rPr>
          <w:color w:val="000000"/>
          <w:sz w:val="24"/>
          <w:szCs w:val="24"/>
          <w:lang w:eastAsia="ru-RU" w:bidi="ru-RU"/>
        </w:rPr>
        <w:t>;</w:t>
      </w:r>
    </w:p>
    <w:p w:rsidR="00EC09FB" w:rsidRPr="00684072" w:rsidRDefault="00EC09FB" w:rsidP="00152E51">
      <w:pPr>
        <w:pStyle w:val="1"/>
        <w:numPr>
          <w:ilvl w:val="0"/>
          <w:numId w:val="8"/>
        </w:numPr>
        <w:shd w:val="clear" w:color="auto" w:fill="auto"/>
        <w:spacing w:line="276" w:lineRule="auto"/>
        <w:ind w:hanging="153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>текущего ремонта помещений и мебели.</w:t>
      </w:r>
    </w:p>
    <w:p w:rsidR="00EC09FB" w:rsidRPr="00684072" w:rsidRDefault="00EC09FB" w:rsidP="00FD7D7A">
      <w:pPr>
        <w:pStyle w:val="1"/>
        <w:numPr>
          <w:ilvl w:val="1"/>
          <w:numId w:val="7"/>
        </w:numPr>
        <w:shd w:val="clear" w:color="auto" w:fill="auto"/>
        <w:spacing w:line="276" w:lineRule="auto"/>
        <w:ind w:left="20" w:firstLine="52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С библиотекой по вопросам:</w:t>
      </w:r>
    </w:p>
    <w:p w:rsidR="00EC09FB" w:rsidRPr="00684072" w:rsidRDefault="00262636" w:rsidP="009B7D8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firstLine="5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EC09FB" w:rsidRPr="00684072">
        <w:rPr>
          <w:color w:val="000000"/>
          <w:sz w:val="24"/>
          <w:szCs w:val="24"/>
          <w:lang w:eastAsia="ru-RU" w:bidi="ru-RU"/>
        </w:rPr>
        <w:t>получения информации о наличии учебной и методической литературы по курсам профессиональной подготовки, переподготовки и повышения квалификации рабочих кадров и специалистов;</w:t>
      </w:r>
    </w:p>
    <w:p w:rsidR="00EC09FB" w:rsidRPr="00434B39" w:rsidRDefault="00262636" w:rsidP="009B7D8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firstLine="5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EC09FB" w:rsidRPr="00684072">
        <w:rPr>
          <w:color w:val="000000"/>
          <w:sz w:val="24"/>
          <w:szCs w:val="24"/>
          <w:lang w:eastAsia="ru-RU" w:bidi="ru-RU"/>
        </w:rPr>
        <w:t xml:space="preserve">предоставления заявок на приобретение учебной и методической литературы в </w:t>
      </w:r>
      <w:r w:rsidR="00EC09FB" w:rsidRPr="00684072">
        <w:rPr>
          <w:color w:val="000000"/>
          <w:sz w:val="24"/>
          <w:szCs w:val="24"/>
          <w:lang w:eastAsia="ru-RU" w:bidi="ru-RU"/>
        </w:rPr>
        <w:lastRenderedPageBreak/>
        <w:t>соответствии с требованиями утвержденных рабочих программ курсов профессиональной подготовки, переподготовки и повышения квалификации рабочих кадров и специалистов.</w:t>
      </w:r>
    </w:p>
    <w:p w:rsidR="00434B39" w:rsidRPr="00684072" w:rsidRDefault="00434B39" w:rsidP="00262636">
      <w:pPr>
        <w:pStyle w:val="1"/>
        <w:shd w:val="clear" w:color="auto" w:fill="auto"/>
        <w:spacing w:line="276" w:lineRule="auto"/>
        <w:ind w:left="720" w:firstLine="0"/>
        <w:rPr>
          <w:sz w:val="24"/>
          <w:szCs w:val="24"/>
        </w:rPr>
      </w:pPr>
    </w:p>
    <w:p w:rsidR="00683166" w:rsidRPr="00513255" w:rsidRDefault="00683166" w:rsidP="00C25810">
      <w:pPr>
        <w:pStyle w:val="1"/>
        <w:numPr>
          <w:ilvl w:val="0"/>
          <w:numId w:val="7"/>
        </w:numPr>
        <w:shd w:val="clear" w:color="auto" w:fill="auto"/>
        <w:spacing w:line="276" w:lineRule="auto"/>
        <w:ind w:firstLine="0"/>
        <w:jc w:val="center"/>
        <w:rPr>
          <w:b/>
          <w:sz w:val="28"/>
          <w:szCs w:val="24"/>
        </w:rPr>
      </w:pPr>
      <w:r w:rsidRPr="00513255">
        <w:rPr>
          <w:b/>
          <w:color w:val="000000"/>
          <w:sz w:val="28"/>
          <w:szCs w:val="24"/>
          <w:lang w:eastAsia="ru-RU" w:bidi="ru-RU"/>
        </w:rPr>
        <w:t xml:space="preserve">Прекращение деятельности </w:t>
      </w:r>
      <w:r w:rsidR="00AC5BE9">
        <w:rPr>
          <w:b/>
          <w:color w:val="000000"/>
          <w:sz w:val="28"/>
          <w:szCs w:val="24"/>
          <w:lang w:eastAsia="ru-RU" w:bidi="ru-RU"/>
        </w:rPr>
        <w:t>МЦПК</w:t>
      </w:r>
    </w:p>
    <w:p w:rsidR="00434B39" w:rsidRPr="00684072" w:rsidRDefault="00434B39" w:rsidP="00434B39">
      <w:pPr>
        <w:pStyle w:val="1"/>
        <w:shd w:val="clear" w:color="auto" w:fill="auto"/>
        <w:tabs>
          <w:tab w:val="left" w:pos="1998"/>
        </w:tabs>
        <w:spacing w:line="276" w:lineRule="auto"/>
        <w:ind w:left="1620" w:firstLine="0"/>
        <w:rPr>
          <w:b/>
          <w:sz w:val="24"/>
          <w:szCs w:val="24"/>
        </w:rPr>
      </w:pPr>
    </w:p>
    <w:p w:rsidR="00683166" w:rsidRPr="00684072" w:rsidRDefault="00AC5BE9" w:rsidP="00FD7D7A">
      <w:pPr>
        <w:pStyle w:val="1"/>
        <w:shd w:val="clear" w:color="auto" w:fill="auto"/>
        <w:spacing w:line="276" w:lineRule="auto"/>
        <w:ind w:left="20" w:firstLine="5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МЦПК</w:t>
      </w:r>
      <w:r w:rsidR="00CA3C0A">
        <w:rPr>
          <w:color w:val="000000"/>
          <w:sz w:val="24"/>
          <w:szCs w:val="24"/>
          <w:lang w:eastAsia="ru-RU" w:bidi="ru-RU"/>
        </w:rPr>
        <w:t xml:space="preserve"> </w:t>
      </w:r>
      <w:r w:rsidR="00683166" w:rsidRPr="00684072">
        <w:rPr>
          <w:color w:val="000000"/>
          <w:sz w:val="24"/>
          <w:szCs w:val="24"/>
          <w:lang w:eastAsia="ru-RU" w:bidi="ru-RU"/>
        </w:rPr>
        <w:t>прекращает свою деятельность в следующих случаях:</w:t>
      </w:r>
    </w:p>
    <w:p w:rsidR="00683166" w:rsidRPr="00684072" w:rsidRDefault="00683166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firstLine="520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по решению педсовета:</w:t>
      </w:r>
    </w:p>
    <w:p w:rsidR="00683166" w:rsidRPr="00684072" w:rsidRDefault="00683166" w:rsidP="00FD7D7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right="440" w:firstLine="520"/>
        <w:jc w:val="left"/>
        <w:rPr>
          <w:sz w:val="24"/>
          <w:szCs w:val="24"/>
        </w:rPr>
      </w:pPr>
      <w:r w:rsidRPr="00684072">
        <w:rPr>
          <w:color w:val="000000"/>
          <w:sz w:val="24"/>
          <w:szCs w:val="24"/>
          <w:lang w:eastAsia="ru-RU" w:bidi="ru-RU"/>
        </w:rPr>
        <w:t xml:space="preserve"> при прекращении деятельности </w:t>
      </w:r>
      <w:r w:rsidR="00DD490F">
        <w:rPr>
          <w:color w:val="000000"/>
          <w:sz w:val="24"/>
          <w:szCs w:val="24"/>
          <w:lang w:eastAsia="ru-RU" w:bidi="ru-RU"/>
        </w:rPr>
        <w:t>Техникум</w:t>
      </w:r>
      <w:r w:rsidRPr="00684072">
        <w:rPr>
          <w:color w:val="000000"/>
          <w:sz w:val="24"/>
          <w:szCs w:val="24"/>
          <w:lang w:eastAsia="ru-RU" w:bidi="ru-RU"/>
        </w:rPr>
        <w:t>а в соответствии с действующим законодательством.</w:t>
      </w:r>
    </w:p>
    <w:p w:rsidR="00EC09FB" w:rsidRPr="00684072" w:rsidRDefault="00EC09FB" w:rsidP="00FD7D7A">
      <w:pPr>
        <w:pStyle w:val="1"/>
        <w:shd w:val="clear" w:color="auto" w:fill="auto"/>
        <w:spacing w:line="276" w:lineRule="auto"/>
        <w:ind w:left="640" w:firstLine="0"/>
        <w:jc w:val="left"/>
        <w:rPr>
          <w:sz w:val="24"/>
          <w:szCs w:val="24"/>
        </w:rPr>
      </w:pPr>
    </w:p>
    <w:p w:rsidR="000D2A9C" w:rsidRPr="00684072" w:rsidRDefault="000D2A9C" w:rsidP="00FD7D7A">
      <w:pPr>
        <w:pStyle w:val="1"/>
        <w:shd w:val="clear" w:color="auto" w:fill="auto"/>
        <w:spacing w:line="276" w:lineRule="auto"/>
        <w:ind w:left="540" w:firstLine="0"/>
        <w:rPr>
          <w:sz w:val="24"/>
          <w:szCs w:val="24"/>
        </w:rPr>
      </w:pPr>
    </w:p>
    <w:p w:rsidR="00BB2056" w:rsidRPr="00684072" w:rsidRDefault="00BB2056" w:rsidP="00FD7D7A">
      <w:pPr>
        <w:pStyle w:val="1"/>
        <w:shd w:val="clear" w:color="auto" w:fill="auto"/>
        <w:spacing w:line="276" w:lineRule="auto"/>
        <w:ind w:left="560" w:firstLine="0"/>
        <w:rPr>
          <w:sz w:val="24"/>
          <w:szCs w:val="24"/>
        </w:rPr>
      </w:pPr>
    </w:p>
    <w:p w:rsidR="00AE7D57" w:rsidRPr="00684072" w:rsidRDefault="00AE7D57" w:rsidP="00FD7D7A">
      <w:pPr>
        <w:pStyle w:val="1"/>
        <w:shd w:val="clear" w:color="auto" w:fill="auto"/>
        <w:spacing w:line="276" w:lineRule="auto"/>
        <w:ind w:left="580" w:right="40" w:firstLine="0"/>
        <w:rPr>
          <w:sz w:val="24"/>
          <w:szCs w:val="24"/>
        </w:rPr>
      </w:pPr>
    </w:p>
    <w:sectPr w:rsidR="00AE7D57" w:rsidRPr="00684072" w:rsidSect="00EF0B14">
      <w:headerReference w:type="default" r:id="rId9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ED" w:rsidRDefault="005E28ED" w:rsidP="00C92C5F">
      <w:pPr>
        <w:spacing w:after="0" w:line="240" w:lineRule="auto"/>
      </w:pPr>
      <w:r>
        <w:separator/>
      </w:r>
    </w:p>
  </w:endnote>
  <w:endnote w:type="continuationSeparator" w:id="1">
    <w:p w:rsidR="005E28ED" w:rsidRDefault="005E28ED" w:rsidP="00C92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ED" w:rsidRDefault="005E28ED" w:rsidP="00C92C5F">
      <w:pPr>
        <w:spacing w:after="0" w:line="240" w:lineRule="auto"/>
      </w:pPr>
      <w:r>
        <w:separator/>
      </w:r>
    </w:p>
  </w:footnote>
  <w:footnote w:type="continuationSeparator" w:id="1">
    <w:p w:rsidR="005E28ED" w:rsidRDefault="005E28ED" w:rsidP="00C92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C5F" w:rsidRDefault="00C92C5F">
    <w:pPr>
      <w:pStyle w:val="a4"/>
      <w:jc w:val="center"/>
    </w:pPr>
  </w:p>
  <w:p w:rsidR="00C92C5F" w:rsidRDefault="00C92C5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6D2E"/>
    <w:multiLevelType w:val="hybridMultilevel"/>
    <w:tmpl w:val="BB0C4C50"/>
    <w:lvl w:ilvl="0" w:tplc="49EA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4064E"/>
    <w:multiLevelType w:val="multilevel"/>
    <w:tmpl w:val="E954B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A65D24"/>
    <w:multiLevelType w:val="multilevel"/>
    <w:tmpl w:val="D65ABE0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A75802"/>
    <w:multiLevelType w:val="multilevel"/>
    <w:tmpl w:val="853E251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D4695"/>
    <w:multiLevelType w:val="multilevel"/>
    <w:tmpl w:val="FE1E809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C106AD"/>
    <w:multiLevelType w:val="multilevel"/>
    <w:tmpl w:val="69D6D3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2A1D82"/>
    <w:multiLevelType w:val="multilevel"/>
    <w:tmpl w:val="A91419C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5D4034"/>
    <w:multiLevelType w:val="hybridMultilevel"/>
    <w:tmpl w:val="919A65C8"/>
    <w:lvl w:ilvl="0" w:tplc="49EAF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2776C"/>
    <w:multiLevelType w:val="multilevel"/>
    <w:tmpl w:val="0E0C46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AE3C4D"/>
    <w:rsid w:val="00044D76"/>
    <w:rsid w:val="000D2A9C"/>
    <w:rsid w:val="00152E51"/>
    <w:rsid w:val="00262636"/>
    <w:rsid w:val="002B06E1"/>
    <w:rsid w:val="002E231B"/>
    <w:rsid w:val="003144E9"/>
    <w:rsid w:val="003211AC"/>
    <w:rsid w:val="0035003A"/>
    <w:rsid w:val="00362AA9"/>
    <w:rsid w:val="003A5C93"/>
    <w:rsid w:val="00434B39"/>
    <w:rsid w:val="004D07DA"/>
    <w:rsid w:val="00513255"/>
    <w:rsid w:val="00522E30"/>
    <w:rsid w:val="005475BE"/>
    <w:rsid w:val="005E1B7E"/>
    <w:rsid w:val="005E28ED"/>
    <w:rsid w:val="00624E3E"/>
    <w:rsid w:val="0064206F"/>
    <w:rsid w:val="00651EFD"/>
    <w:rsid w:val="0065506F"/>
    <w:rsid w:val="00683166"/>
    <w:rsid w:val="00684072"/>
    <w:rsid w:val="00767892"/>
    <w:rsid w:val="007C4573"/>
    <w:rsid w:val="007F16B1"/>
    <w:rsid w:val="00860B03"/>
    <w:rsid w:val="009B7D8A"/>
    <w:rsid w:val="009E3BC6"/>
    <w:rsid w:val="009E7A43"/>
    <w:rsid w:val="00A118D1"/>
    <w:rsid w:val="00A3513F"/>
    <w:rsid w:val="00A65D2A"/>
    <w:rsid w:val="00A71C91"/>
    <w:rsid w:val="00AC5BE9"/>
    <w:rsid w:val="00AE3C4D"/>
    <w:rsid w:val="00AE7D57"/>
    <w:rsid w:val="00B6513E"/>
    <w:rsid w:val="00B668B7"/>
    <w:rsid w:val="00B77828"/>
    <w:rsid w:val="00BA246C"/>
    <w:rsid w:val="00BB2056"/>
    <w:rsid w:val="00BC124A"/>
    <w:rsid w:val="00C25810"/>
    <w:rsid w:val="00C92C5F"/>
    <w:rsid w:val="00CA3C0A"/>
    <w:rsid w:val="00CB7132"/>
    <w:rsid w:val="00CD036C"/>
    <w:rsid w:val="00CD75D7"/>
    <w:rsid w:val="00CE4D8A"/>
    <w:rsid w:val="00D16FA8"/>
    <w:rsid w:val="00D277A1"/>
    <w:rsid w:val="00D4277C"/>
    <w:rsid w:val="00D455B5"/>
    <w:rsid w:val="00D54B1D"/>
    <w:rsid w:val="00DD490F"/>
    <w:rsid w:val="00E15712"/>
    <w:rsid w:val="00E66FA3"/>
    <w:rsid w:val="00E745AD"/>
    <w:rsid w:val="00E85B76"/>
    <w:rsid w:val="00E90246"/>
    <w:rsid w:val="00EC09FB"/>
    <w:rsid w:val="00EE2AC7"/>
    <w:rsid w:val="00EF0B14"/>
    <w:rsid w:val="00F104E0"/>
    <w:rsid w:val="00F2044E"/>
    <w:rsid w:val="00F44DEF"/>
    <w:rsid w:val="00F67528"/>
    <w:rsid w:val="00FC191E"/>
    <w:rsid w:val="00FD2B5F"/>
    <w:rsid w:val="00FD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E3C4D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AE3C4D"/>
    <w:pPr>
      <w:widowControl w:val="0"/>
      <w:shd w:val="clear" w:color="auto" w:fill="FFFFFF"/>
      <w:spacing w:after="0" w:line="269" w:lineRule="exact"/>
      <w:ind w:hanging="520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3">
    <w:name w:val="Основной текст (3)_"/>
    <w:basedOn w:val="a0"/>
    <w:link w:val="30"/>
    <w:rsid w:val="00AE3C4D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3C4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3"/>
      <w:szCs w:val="23"/>
    </w:rPr>
  </w:style>
  <w:style w:type="character" w:customStyle="1" w:styleId="0pt">
    <w:name w:val="Основной текст + Интервал 0 pt"/>
    <w:basedOn w:val="a3"/>
    <w:rsid w:val="00CB7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51EFD"/>
    <w:rPr>
      <w:rFonts w:ascii="Times New Roman" w:eastAsia="Times New Roman" w:hAnsi="Times New Roman" w:cs="Times New Roman"/>
      <w:b/>
      <w:bCs/>
      <w:spacing w:val="-6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651EFD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51EFD"/>
    <w:pPr>
      <w:widowControl w:val="0"/>
      <w:shd w:val="clear" w:color="auto" w:fill="FFFFFF"/>
      <w:spacing w:before="540" w:after="0" w:line="288" w:lineRule="exact"/>
    </w:pPr>
    <w:rPr>
      <w:rFonts w:ascii="Times New Roman" w:eastAsia="Times New Roman" w:hAnsi="Times New Roman" w:cs="Times New Roman"/>
      <w:b/>
      <w:bCs/>
      <w:spacing w:val="-6"/>
    </w:rPr>
  </w:style>
  <w:style w:type="character" w:customStyle="1" w:styleId="95pt0pt">
    <w:name w:val="Основной текст + 9;5 pt;Интервал 0 pt"/>
    <w:basedOn w:val="a3"/>
    <w:rsid w:val="00651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C9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C5F"/>
  </w:style>
  <w:style w:type="paragraph" w:styleId="a6">
    <w:name w:val="footer"/>
    <w:basedOn w:val="a"/>
    <w:link w:val="a7"/>
    <w:uiPriority w:val="99"/>
    <w:unhideWhenUsed/>
    <w:rsid w:val="00C9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C5F"/>
  </w:style>
  <w:style w:type="paragraph" w:styleId="a8">
    <w:name w:val="Balloon Text"/>
    <w:basedOn w:val="a"/>
    <w:link w:val="a9"/>
    <w:uiPriority w:val="99"/>
    <w:semiHidden/>
    <w:unhideWhenUsed/>
    <w:rsid w:val="00F4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E3C4D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3"/>
    <w:rsid w:val="00AE3C4D"/>
    <w:pPr>
      <w:widowControl w:val="0"/>
      <w:shd w:val="clear" w:color="auto" w:fill="FFFFFF"/>
      <w:spacing w:after="0" w:line="269" w:lineRule="exact"/>
      <w:ind w:hanging="520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3">
    <w:name w:val="Основной текст (3)_"/>
    <w:basedOn w:val="a0"/>
    <w:link w:val="30"/>
    <w:rsid w:val="00AE3C4D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3C4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3"/>
      <w:szCs w:val="23"/>
    </w:rPr>
  </w:style>
  <w:style w:type="character" w:customStyle="1" w:styleId="0pt">
    <w:name w:val="Основной текст + Интервал 0 pt"/>
    <w:basedOn w:val="a3"/>
    <w:rsid w:val="00CB71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51EFD"/>
    <w:rPr>
      <w:rFonts w:ascii="Times New Roman" w:eastAsia="Times New Roman" w:hAnsi="Times New Roman" w:cs="Times New Roman"/>
      <w:b/>
      <w:bCs/>
      <w:spacing w:val="-6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"/>
    <w:rsid w:val="00651EFD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51EFD"/>
    <w:pPr>
      <w:widowControl w:val="0"/>
      <w:shd w:val="clear" w:color="auto" w:fill="FFFFFF"/>
      <w:spacing w:before="540" w:after="0" w:line="288" w:lineRule="exact"/>
    </w:pPr>
    <w:rPr>
      <w:rFonts w:ascii="Times New Roman" w:eastAsia="Times New Roman" w:hAnsi="Times New Roman" w:cs="Times New Roman"/>
      <w:b/>
      <w:bCs/>
      <w:spacing w:val="-6"/>
    </w:rPr>
  </w:style>
  <w:style w:type="character" w:customStyle="1" w:styleId="95pt0pt">
    <w:name w:val="Основной текст + 9;5 pt;Интервал 0 pt"/>
    <w:basedOn w:val="a3"/>
    <w:rsid w:val="00651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C9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2C5F"/>
  </w:style>
  <w:style w:type="paragraph" w:styleId="a6">
    <w:name w:val="footer"/>
    <w:basedOn w:val="a"/>
    <w:link w:val="a7"/>
    <w:uiPriority w:val="99"/>
    <w:unhideWhenUsed/>
    <w:rsid w:val="00C92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2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7CBA-DFB4-439E-9C72-2ECBAAFB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User</cp:lastModifiedBy>
  <cp:revision>19</cp:revision>
  <cp:lastPrinted>2016-06-24T12:22:00Z</cp:lastPrinted>
  <dcterms:created xsi:type="dcterms:W3CDTF">2016-03-21T11:22:00Z</dcterms:created>
  <dcterms:modified xsi:type="dcterms:W3CDTF">2019-10-02T09:52:00Z</dcterms:modified>
</cp:coreProperties>
</file>